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1D36" w14:textId="346E1BDD" w:rsidR="006D3C21" w:rsidRPr="00B7101D" w:rsidRDefault="006D3C21" w:rsidP="00B7101D">
      <w:pPr>
        <w:pStyle w:val="Corpodetexto"/>
        <w:spacing w:before="1" w:line="360" w:lineRule="auto"/>
        <w:rPr>
          <w:rFonts w:ascii="Arial" w:hAnsi="Arial" w:cs="Arial"/>
          <w:sz w:val="24"/>
          <w:szCs w:val="24"/>
        </w:rPr>
      </w:pPr>
    </w:p>
    <w:p w14:paraId="4735B5D1" w14:textId="77777777" w:rsidR="0030470E" w:rsidRPr="0030470E" w:rsidRDefault="0030470E" w:rsidP="0030470E">
      <w:pPr>
        <w:spacing w:after="0" w:line="360" w:lineRule="auto"/>
        <w:jc w:val="center"/>
        <w:rPr>
          <w:rFonts w:ascii="Arial" w:hAnsi="Arial" w:cs="Arial"/>
          <w:b/>
          <w:color w:val="auto"/>
          <w:sz w:val="24"/>
          <w:szCs w:val="24"/>
        </w:rPr>
      </w:pPr>
      <w:r w:rsidRPr="0030470E">
        <w:rPr>
          <w:rFonts w:ascii="Arial" w:hAnsi="Arial" w:cs="Arial"/>
          <w:b/>
          <w:color w:val="auto"/>
          <w:sz w:val="24"/>
          <w:szCs w:val="24"/>
        </w:rPr>
        <w:t>TCLE - TERMO DE CONSENTIMENTO LIVRE E ESCLARECIDO</w:t>
      </w:r>
    </w:p>
    <w:p w14:paraId="728CE74B" w14:textId="77777777" w:rsidR="0030470E" w:rsidRPr="0030470E" w:rsidRDefault="0030470E" w:rsidP="0030470E">
      <w:pPr>
        <w:spacing w:after="0" w:line="360" w:lineRule="auto"/>
        <w:jc w:val="center"/>
        <w:rPr>
          <w:rFonts w:ascii="Arial" w:hAnsi="Arial" w:cs="Arial"/>
          <w:b/>
          <w:color w:val="auto"/>
          <w:sz w:val="24"/>
          <w:szCs w:val="24"/>
        </w:rPr>
      </w:pPr>
    </w:p>
    <w:p w14:paraId="22921651" w14:textId="77777777" w:rsidR="0030470E" w:rsidRPr="0030470E" w:rsidRDefault="0030470E" w:rsidP="0030470E">
      <w:pPr>
        <w:spacing w:after="0" w:line="360" w:lineRule="auto"/>
        <w:jc w:val="both"/>
        <w:rPr>
          <w:rFonts w:ascii="Arial" w:hAnsi="Arial" w:cs="Arial"/>
          <w:sz w:val="24"/>
          <w:szCs w:val="24"/>
        </w:rPr>
      </w:pPr>
      <w:r w:rsidRPr="0030470E">
        <w:rPr>
          <w:rFonts w:ascii="Arial" w:hAnsi="Arial" w:cs="Arial"/>
          <w:color w:val="auto"/>
          <w:sz w:val="24"/>
          <w:szCs w:val="24"/>
        </w:rPr>
        <w:t>O Sr.(a) está sendo convidado(a) para participar da pesquisa “</w:t>
      </w:r>
      <w:r w:rsidRPr="0030470E">
        <w:rPr>
          <w:rFonts w:ascii="Arial" w:hAnsi="Arial" w:cs="Arial"/>
          <w:b/>
          <w:color w:val="auto"/>
          <w:sz w:val="24"/>
          <w:szCs w:val="24"/>
        </w:rPr>
        <w:t>TITULO DA PESQUISA</w:t>
      </w:r>
      <w:r w:rsidRPr="0030470E">
        <w:rPr>
          <w:rFonts w:ascii="Arial" w:hAnsi="Arial" w:cs="Arial"/>
          <w:color w:val="auto"/>
          <w:sz w:val="24"/>
          <w:szCs w:val="24"/>
        </w:rPr>
        <w:t xml:space="preserve">”. Nesta pesquisa pretendemos </w:t>
      </w:r>
      <w:r w:rsidRPr="0030470E">
        <w:rPr>
          <w:rFonts w:ascii="Arial" w:hAnsi="Arial" w:cs="Arial"/>
          <w:b/>
          <w:color w:val="auto"/>
          <w:sz w:val="24"/>
          <w:szCs w:val="24"/>
        </w:rPr>
        <w:t>“OBJETIVO”.</w:t>
      </w:r>
      <w:r w:rsidRPr="0030470E">
        <w:rPr>
          <w:rFonts w:ascii="Arial" w:hAnsi="Arial" w:cs="Arial"/>
          <w:color w:val="auto"/>
          <w:sz w:val="24"/>
          <w:szCs w:val="24"/>
        </w:rPr>
        <w:t xml:space="preserve"> O motivo que nos leva a estudar </w:t>
      </w:r>
      <w:r w:rsidRPr="0030470E">
        <w:rPr>
          <w:rFonts w:ascii="Arial" w:hAnsi="Arial" w:cs="Arial"/>
          <w:b/>
          <w:color w:val="auto"/>
          <w:sz w:val="24"/>
          <w:szCs w:val="24"/>
        </w:rPr>
        <w:t>“JUSTIFICATIVA DA PESQUISA”</w:t>
      </w:r>
      <w:r w:rsidRPr="0030470E">
        <w:rPr>
          <w:rFonts w:ascii="Arial" w:hAnsi="Arial" w:cs="Arial"/>
          <w:color w:val="auto"/>
          <w:sz w:val="24"/>
          <w:szCs w:val="24"/>
        </w:rPr>
        <w:t>. Para esta pesquisa adotaremos os seguintes procedimentos: “</w:t>
      </w:r>
      <w:r w:rsidRPr="0030470E">
        <w:rPr>
          <w:rFonts w:ascii="Arial" w:hAnsi="Arial" w:cs="Arial"/>
          <w:b/>
          <w:color w:val="auto"/>
          <w:sz w:val="24"/>
          <w:szCs w:val="24"/>
        </w:rPr>
        <w:t>DESCREVER OS PROCEDIMENTOS</w:t>
      </w:r>
      <w:r w:rsidRPr="0030470E">
        <w:rPr>
          <w:rFonts w:ascii="Arial" w:hAnsi="Arial" w:cs="Arial"/>
          <w:color w:val="auto"/>
          <w:sz w:val="24"/>
          <w:szCs w:val="24"/>
        </w:rPr>
        <w:t xml:space="preserve"> </w:t>
      </w:r>
      <w:r w:rsidRPr="0030470E">
        <w:rPr>
          <w:rFonts w:ascii="Arial" w:hAnsi="Arial" w:cs="Arial"/>
          <w:b/>
          <w:color w:val="auto"/>
          <w:sz w:val="24"/>
          <w:szCs w:val="24"/>
        </w:rPr>
        <w:t xml:space="preserve">METODOLÓGICOS” </w:t>
      </w:r>
      <w:r w:rsidRPr="0030470E">
        <w:rPr>
          <w:rFonts w:ascii="Arial" w:hAnsi="Arial" w:cs="Arial"/>
          <w:b/>
          <w:color w:val="FF0000"/>
          <w:sz w:val="24"/>
          <w:szCs w:val="24"/>
        </w:rPr>
        <w:t xml:space="preserve">(De acordo com a Resolução 466/12, deve-se detalhar os métodos a serem utilizados, informando a possibilidade de inclusão em grupo controle ou experimental, quando aplicável. </w:t>
      </w:r>
      <w:r w:rsidRPr="0030470E">
        <w:rPr>
          <w:rFonts w:ascii="Arial" w:hAnsi="Arial" w:cs="Arial"/>
          <w:b/>
          <w:color w:val="FF0000"/>
          <w:sz w:val="24"/>
          <w:szCs w:val="24"/>
          <w:u w:val="single"/>
        </w:rPr>
        <w:t>Lembramos que a</w:t>
      </w:r>
      <w:r w:rsidRPr="0030470E">
        <w:rPr>
          <w:rFonts w:ascii="Arial" w:hAnsi="Arial" w:cs="Arial"/>
          <w:b/>
          <w:sz w:val="24"/>
          <w:szCs w:val="24"/>
        </w:rPr>
        <w:t xml:space="preserve"> </w:t>
      </w:r>
      <w:r w:rsidRPr="0030470E">
        <w:rPr>
          <w:rFonts w:ascii="Arial" w:hAnsi="Arial" w:cs="Arial"/>
          <w:b/>
          <w:color w:val="FF0000"/>
          <w:sz w:val="24"/>
          <w:szCs w:val="24"/>
          <w:u w:val="single"/>
        </w:rPr>
        <w:t>metodologia deve ser clara e de fácil compreensão, descrevendo todos os procedimentos, de preferência na ordem temporal/cronológica de acontecimentos, aos quais os participantes serão submetidos</w:t>
      </w:r>
      <w:r w:rsidRPr="0030470E">
        <w:rPr>
          <w:rFonts w:ascii="Arial" w:hAnsi="Arial" w:cs="Arial"/>
          <w:b/>
          <w:sz w:val="24"/>
          <w:szCs w:val="24"/>
        </w:rPr>
        <w:t>.</w:t>
      </w:r>
      <w:r w:rsidRPr="0030470E">
        <w:rPr>
          <w:rFonts w:ascii="Arial" w:hAnsi="Arial" w:cs="Arial"/>
          <w:b/>
          <w:color w:val="FF0000"/>
          <w:sz w:val="24"/>
          <w:szCs w:val="24"/>
        </w:rPr>
        <w:t>)</w:t>
      </w:r>
    </w:p>
    <w:p w14:paraId="596EF4D2" w14:textId="77777777" w:rsidR="0030470E" w:rsidRPr="0030470E" w:rsidRDefault="0030470E" w:rsidP="0030470E">
      <w:pPr>
        <w:spacing w:after="0" w:line="360" w:lineRule="auto"/>
        <w:jc w:val="both"/>
        <w:rPr>
          <w:rFonts w:ascii="Arial" w:hAnsi="Arial" w:cs="Arial"/>
          <w:sz w:val="24"/>
          <w:szCs w:val="24"/>
        </w:rPr>
      </w:pPr>
      <w:r w:rsidRPr="0030470E">
        <w:rPr>
          <w:rFonts w:ascii="Arial" w:hAnsi="Arial" w:cs="Arial"/>
          <w:color w:val="auto"/>
          <w:sz w:val="24"/>
          <w:szCs w:val="24"/>
        </w:rPr>
        <w:t>“</w:t>
      </w:r>
      <w:r w:rsidRPr="0030470E">
        <w:rPr>
          <w:rFonts w:ascii="Arial" w:hAnsi="Arial" w:cs="Arial"/>
          <w:b/>
          <w:color w:val="auto"/>
          <w:sz w:val="24"/>
          <w:szCs w:val="24"/>
        </w:rPr>
        <w:t>EXPLICAR</w:t>
      </w:r>
      <w:r w:rsidRPr="0030470E">
        <w:rPr>
          <w:rFonts w:ascii="Arial" w:hAnsi="Arial" w:cs="Arial"/>
          <w:color w:val="auto"/>
          <w:sz w:val="24"/>
          <w:szCs w:val="24"/>
        </w:rPr>
        <w:t xml:space="preserve"> </w:t>
      </w:r>
      <w:r w:rsidRPr="0030470E">
        <w:rPr>
          <w:rFonts w:ascii="Arial" w:hAnsi="Arial" w:cs="Arial"/>
          <w:b/>
          <w:color w:val="auto"/>
          <w:sz w:val="24"/>
          <w:szCs w:val="24"/>
        </w:rPr>
        <w:t>OS</w:t>
      </w:r>
      <w:r w:rsidRPr="0030470E">
        <w:rPr>
          <w:rFonts w:ascii="Arial" w:hAnsi="Arial" w:cs="Arial"/>
          <w:color w:val="auto"/>
          <w:sz w:val="24"/>
          <w:szCs w:val="24"/>
        </w:rPr>
        <w:t xml:space="preserve"> </w:t>
      </w:r>
      <w:r w:rsidRPr="0030470E">
        <w:rPr>
          <w:rFonts w:ascii="Arial" w:hAnsi="Arial" w:cs="Arial"/>
          <w:b/>
          <w:color w:val="auto"/>
          <w:sz w:val="24"/>
          <w:szCs w:val="24"/>
        </w:rPr>
        <w:t>RISCOS, DESCONFORTOS E BENEFÍCIOS”</w:t>
      </w:r>
      <w:r w:rsidRPr="0030470E">
        <w:rPr>
          <w:rFonts w:ascii="Arial" w:hAnsi="Arial" w:cs="Arial"/>
          <w:color w:val="auto"/>
          <w:sz w:val="24"/>
          <w:szCs w:val="24"/>
        </w:rPr>
        <w:t xml:space="preserve"> </w:t>
      </w:r>
      <w:r w:rsidRPr="0030470E">
        <w:rPr>
          <w:rFonts w:ascii="Arial" w:hAnsi="Arial" w:cs="Arial"/>
          <w:b/>
          <w:color w:val="FF0000"/>
          <w:sz w:val="24"/>
          <w:szCs w:val="24"/>
        </w:rPr>
        <w:t xml:space="preserve">(De acordo com a Resolução 466/12 </w:t>
      </w:r>
      <w:r w:rsidRPr="0030470E">
        <w:rPr>
          <w:rFonts w:ascii="Arial" w:hAnsi="Arial" w:cs="Arial"/>
          <w:b/>
          <w:color w:val="FF0000"/>
          <w:sz w:val="24"/>
          <w:szCs w:val="24"/>
          <w:u w:val="single"/>
        </w:rPr>
        <w:t>toda</w:t>
      </w:r>
      <w:r w:rsidRPr="0030470E">
        <w:rPr>
          <w:rFonts w:ascii="Arial" w:hAnsi="Arial" w:cs="Arial"/>
          <w:b/>
          <w:color w:val="FF0000"/>
          <w:sz w:val="24"/>
          <w:szCs w:val="24"/>
        </w:rPr>
        <w:t xml:space="preserve"> </w:t>
      </w:r>
      <w:r w:rsidRPr="0030470E">
        <w:rPr>
          <w:rFonts w:ascii="Arial" w:hAnsi="Arial" w:cs="Arial"/>
          <w:b/>
          <w:color w:val="FF0000"/>
          <w:sz w:val="24"/>
          <w:szCs w:val="24"/>
          <w:u w:val="single"/>
        </w:rPr>
        <w:t>pesquisa</w:t>
      </w:r>
      <w:r w:rsidRPr="0030470E">
        <w:rPr>
          <w:rFonts w:ascii="Arial" w:hAnsi="Arial" w:cs="Arial"/>
          <w:b/>
          <w:color w:val="FF0000"/>
          <w:sz w:val="24"/>
          <w:szCs w:val="24"/>
        </w:rPr>
        <w:t xml:space="preserve"> </w:t>
      </w:r>
      <w:r w:rsidRPr="0030470E">
        <w:rPr>
          <w:rFonts w:ascii="Arial" w:hAnsi="Arial" w:cs="Arial"/>
          <w:b/>
          <w:color w:val="FF0000"/>
          <w:sz w:val="24"/>
          <w:szCs w:val="24"/>
          <w:u w:val="single"/>
        </w:rPr>
        <w:t>possui riscos. Assim, o</w:t>
      </w:r>
      <w:r w:rsidRPr="0030470E">
        <w:rPr>
          <w:rFonts w:ascii="Arial" w:hAnsi="Arial" w:cs="Arial"/>
          <w:sz w:val="24"/>
          <w:szCs w:val="24"/>
          <w:u w:val="single"/>
        </w:rPr>
        <w:t xml:space="preserve"> </w:t>
      </w:r>
      <w:r w:rsidRPr="0030470E">
        <w:rPr>
          <w:rFonts w:ascii="Arial" w:hAnsi="Arial" w:cs="Arial"/>
          <w:b/>
          <w:color w:val="FF0000"/>
          <w:sz w:val="24"/>
          <w:szCs w:val="24"/>
          <w:u w:val="single"/>
        </w:rPr>
        <w:t>pesquisador deve estar sempre atento aos potenciais riscos que a pesquisa pode acarretar aos participantes, em decorrência dos procedimentos da pesquisa, bem como deve esclarecer quais medidas de precaução e proteção serão adotadas para minimizar estes riscos.</w:t>
      </w:r>
      <w:r w:rsidRPr="0030470E">
        <w:rPr>
          <w:rFonts w:ascii="Arial" w:hAnsi="Arial" w:cs="Arial"/>
          <w:b/>
          <w:color w:val="FF0000"/>
          <w:sz w:val="24"/>
          <w:szCs w:val="24"/>
        </w:rPr>
        <w:t xml:space="preserve"> Adicionalmente, o pesquisador deve também esclarecer sobre a forma de acompanhamento e assistência a que terão direito os participantes da pesquisa, inclusive considerando benefícios e acompanhamentos posteriores ao encerramento e/ ou a interrupção da pesquisa).</w:t>
      </w:r>
      <w:r w:rsidRPr="0030470E">
        <w:rPr>
          <w:rFonts w:ascii="Arial" w:hAnsi="Arial" w:cs="Arial"/>
          <w:sz w:val="24"/>
          <w:szCs w:val="24"/>
        </w:rPr>
        <w:t xml:space="preserve"> </w:t>
      </w:r>
    </w:p>
    <w:p w14:paraId="10B2FC80" w14:textId="77777777" w:rsidR="0030470E" w:rsidRPr="0030470E" w:rsidRDefault="0030470E" w:rsidP="0030470E">
      <w:pPr>
        <w:spacing w:after="0" w:line="360" w:lineRule="auto"/>
        <w:jc w:val="both"/>
        <w:rPr>
          <w:rFonts w:ascii="Arial" w:hAnsi="Arial" w:cs="Arial"/>
          <w:b/>
          <w:color w:val="FF0000"/>
          <w:sz w:val="24"/>
          <w:szCs w:val="24"/>
        </w:rPr>
      </w:pPr>
      <w:r w:rsidRPr="0030470E">
        <w:rPr>
          <w:rFonts w:ascii="Arial" w:hAnsi="Arial" w:cs="Arial"/>
          <w:b/>
          <w:color w:val="auto"/>
          <w:sz w:val="24"/>
          <w:szCs w:val="24"/>
        </w:rPr>
        <w:t>“EXPLICITAR RESSARCIMENTO”</w:t>
      </w:r>
      <w:r w:rsidRPr="0030470E">
        <w:rPr>
          <w:rFonts w:ascii="Arial" w:hAnsi="Arial" w:cs="Arial"/>
          <w:color w:val="auto"/>
          <w:sz w:val="24"/>
          <w:szCs w:val="24"/>
        </w:rPr>
        <w:t xml:space="preserve"> Para participar deste estudo o(a) Sr.(a) não terá nenhum custo, nem receberá qualquer vantagem financeira.  No entanto, caso o o(a) Sr.(a), e seu acompanhante, tenha qualquer gasto... </w:t>
      </w:r>
      <w:r w:rsidRPr="0030470E">
        <w:rPr>
          <w:rFonts w:ascii="Arial" w:hAnsi="Arial" w:cs="Arial"/>
          <w:b/>
          <w:color w:val="FF0000"/>
          <w:sz w:val="24"/>
          <w:szCs w:val="24"/>
          <w:u w:val="single"/>
        </w:rPr>
        <w:t xml:space="preserve">A Resolução CNS N° 466 de 2012, item II.21, define ressarcimento como compensação material, exclusivamente, de despesas do participante e seus acompanhantes, quando necessário. </w:t>
      </w:r>
      <w:r w:rsidRPr="0030470E">
        <w:rPr>
          <w:rFonts w:ascii="Arial" w:hAnsi="Arial" w:cs="Arial"/>
          <w:b/>
          <w:color w:val="FF0000"/>
          <w:sz w:val="24"/>
          <w:szCs w:val="24"/>
        </w:rPr>
        <w:t>Lembre-se que é necessário explicitar que se o participante tiver algum gasto pela sua participação na pesquisa, este deverá ser ressarcido pelo pesquisador, como por exemplo, gastos com alimentação e deslocamento)</w:t>
      </w:r>
      <w:r w:rsidRPr="0030470E">
        <w:rPr>
          <w:rFonts w:ascii="Arial" w:hAnsi="Arial" w:cs="Arial"/>
          <w:b/>
          <w:sz w:val="24"/>
          <w:szCs w:val="24"/>
        </w:rPr>
        <w:t>.</w:t>
      </w:r>
      <w:r w:rsidRPr="0030470E">
        <w:rPr>
          <w:rFonts w:ascii="Arial" w:hAnsi="Arial" w:cs="Arial"/>
          <w:b/>
          <w:color w:val="FF0000"/>
          <w:sz w:val="24"/>
          <w:szCs w:val="24"/>
        </w:rPr>
        <w:t xml:space="preserve"> </w:t>
      </w:r>
    </w:p>
    <w:p w14:paraId="3D8D76AB" w14:textId="77777777" w:rsidR="0030470E" w:rsidRPr="0030470E" w:rsidRDefault="0030470E" w:rsidP="0030470E">
      <w:pPr>
        <w:spacing w:after="0" w:line="360" w:lineRule="auto"/>
        <w:jc w:val="both"/>
        <w:rPr>
          <w:rFonts w:ascii="Arial" w:hAnsi="Arial" w:cs="Arial"/>
          <w:b/>
          <w:color w:val="FF0000"/>
          <w:sz w:val="24"/>
          <w:szCs w:val="24"/>
          <w:u w:val="single"/>
        </w:rPr>
      </w:pPr>
      <w:r w:rsidRPr="0030470E">
        <w:rPr>
          <w:rFonts w:ascii="Arial" w:hAnsi="Arial" w:cs="Arial"/>
          <w:b/>
          <w:color w:val="auto"/>
          <w:sz w:val="24"/>
          <w:szCs w:val="24"/>
        </w:rPr>
        <w:lastRenderedPageBreak/>
        <w:t>“INDENIZAÇÃO</w:t>
      </w:r>
      <w:r w:rsidRPr="0030470E">
        <w:rPr>
          <w:rFonts w:ascii="Arial" w:hAnsi="Arial" w:cs="Arial"/>
          <w:color w:val="auto"/>
          <w:sz w:val="24"/>
          <w:szCs w:val="24"/>
        </w:rPr>
        <w:t xml:space="preserve"> Caso o(a) Sr.(a) venha a sofrer qualquer tipo de dano resultante de sua participação na pesquisa o(a) Sr.(a)  tem direito à indenização.  </w:t>
      </w:r>
      <w:r w:rsidRPr="0030470E">
        <w:rPr>
          <w:rFonts w:ascii="Arial" w:hAnsi="Arial" w:cs="Arial"/>
          <w:b/>
          <w:color w:val="FF0000"/>
          <w:sz w:val="24"/>
          <w:szCs w:val="24"/>
        </w:rPr>
        <w:t>(</w:t>
      </w:r>
      <w:r w:rsidRPr="0030470E">
        <w:rPr>
          <w:rFonts w:ascii="Arial" w:hAnsi="Arial" w:cs="Arial"/>
          <w:b/>
          <w:color w:val="FF0000"/>
          <w:sz w:val="24"/>
          <w:szCs w:val="24"/>
          <w:u w:val="single"/>
        </w:rPr>
        <w:t>A Resolução CNS N° 466 de 2012 (item IV.3) define que “os participantes da pesquisa que vierem a sofrer qualquer tipo de dano resultante de sua participação na pesquisa, previsto ou não no Termo de Consentimento Livre e Esclarecido, têm direito à indenização, por parte do pesquisador, do patrocinador e das instituições envolvidas nas diferentes fases da pesquisa” (item V.7).</w:t>
      </w:r>
    </w:p>
    <w:p w14:paraId="770E527D" w14:textId="77777777" w:rsidR="0030470E" w:rsidRPr="0030470E" w:rsidRDefault="0030470E" w:rsidP="0030470E">
      <w:pPr>
        <w:spacing w:after="0" w:line="360" w:lineRule="auto"/>
        <w:jc w:val="both"/>
        <w:rPr>
          <w:rFonts w:ascii="Arial" w:hAnsi="Arial" w:cs="Arial"/>
          <w:sz w:val="24"/>
          <w:szCs w:val="24"/>
        </w:rPr>
      </w:pPr>
      <w:r w:rsidRPr="0030470E">
        <w:rPr>
          <w:rFonts w:ascii="Arial" w:hAnsi="Arial" w:cs="Arial"/>
          <w:color w:val="auto"/>
          <w:sz w:val="24"/>
          <w:szCs w:val="24"/>
        </w:rPr>
        <w:t xml:space="preserve">O Sr.(a) terá o esclarecimento sobre o estudo em qualquer aspecto que desejar e estará livre para participar ou recusar-se a participar. Poderá retirar seu consentimento ou interromper a participação a qualquer momento. A sua participação é voluntária e a recusa em participar não acarretará qualquer penalidade ou modificação na forma em que é atendido pelo(a) </w:t>
      </w:r>
      <w:r w:rsidRPr="0030470E">
        <w:rPr>
          <w:rFonts w:ascii="Arial" w:hAnsi="Arial" w:cs="Arial"/>
          <w:color w:val="FF0000"/>
          <w:sz w:val="24"/>
          <w:szCs w:val="24"/>
        </w:rPr>
        <w:t>(incluir nome da instituição onde será realizada a pesquisa)</w:t>
      </w:r>
      <w:r w:rsidRPr="0030470E">
        <w:rPr>
          <w:rFonts w:ascii="Arial" w:hAnsi="Arial" w:cs="Arial"/>
          <w:sz w:val="24"/>
          <w:szCs w:val="24"/>
        </w:rPr>
        <w:t xml:space="preserve">. </w:t>
      </w:r>
    </w:p>
    <w:p w14:paraId="7B7F737A" w14:textId="77777777" w:rsidR="0030470E" w:rsidRPr="0030470E" w:rsidRDefault="0030470E" w:rsidP="0030470E">
      <w:pPr>
        <w:tabs>
          <w:tab w:val="left" w:pos="426"/>
        </w:tabs>
        <w:spacing w:after="0" w:line="360" w:lineRule="auto"/>
        <w:jc w:val="both"/>
        <w:rPr>
          <w:rFonts w:ascii="Arial" w:hAnsi="Arial" w:cs="Arial"/>
          <w:color w:val="auto"/>
          <w:sz w:val="24"/>
          <w:szCs w:val="24"/>
        </w:rPr>
      </w:pPr>
      <w:r w:rsidRPr="0030470E">
        <w:rPr>
          <w:rFonts w:ascii="Arial" w:hAnsi="Arial" w:cs="Arial"/>
          <w:color w:val="auto"/>
          <w:sz w:val="24"/>
          <w:szCs w:val="24"/>
        </w:rPr>
        <w:t xml:space="preserve">Caso o (a) Sr.(a) tenha alguma dúvida ou necessite de qualquer esclarecimento ou ainda deseje retirar-se da pesquisa, por favor, entre em contato com os pesquisadores abaixo a qualquer tempo. </w:t>
      </w:r>
    </w:p>
    <w:p w14:paraId="637E0914" w14:textId="77777777" w:rsidR="0030470E" w:rsidRPr="0030470E" w:rsidRDefault="0030470E" w:rsidP="0030470E">
      <w:pPr>
        <w:tabs>
          <w:tab w:val="left" w:pos="426"/>
        </w:tabs>
        <w:spacing w:after="0" w:line="360" w:lineRule="auto"/>
        <w:jc w:val="both"/>
        <w:rPr>
          <w:rFonts w:ascii="Arial" w:hAnsi="Arial" w:cs="Arial"/>
          <w:color w:val="auto"/>
          <w:sz w:val="24"/>
          <w:szCs w:val="24"/>
          <w:u w:val="single"/>
        </w:rPr>
      </w:pPr>
      <w:r w:rsidRPr="0030470E">
        <w:rPr>
          <w:rFonts w:ascii="Arial" w:hAnsi="Arial" w:cs="Arial"/>
          <w:color w:val="auto"/>
          <w:sz w:val="24"/>
          <w:szCs w:val="24"/>
          <w:u w:val="single"/>
        </w:rPr>
        <w:t>Pesquisador responsável e/ou colaborador – nome, endereço e telefone não pessoal</w:t>
      </w:r>
    </w:p>
    <w:p w14:paraId="752F248C" w14:textId="2AC0841C" w:rsidR="0030470E" w:rsidRPr="0030470E" w:rsidRDefault="0030470E" w:rsidP="00E329A4">
      <w:pPr>
        <w:tabs>
          <w:tab w:val="left" w:pos="426"/>
        </w:tabs>
        <w:spacing w:after="0" w:line="360" w:lineRule="auto"/>
        <w:jc w:val="both"/>
        <w:rPr>
          <w:rFonts w:ascii="Arial" w:hAnsi="Arial" w:cs="Arial"/>
          <w:color w:val="auto"/>
          <w:sz w:val="24"/>
          <w:szCs w:val="24"/>
        </w:rPr>
      </w:pPr>
      <w:r w:rsidRPr="0030470E">
        <w:rPr>
          <w:rFonts w:ascii="Arial" w:hAnsi="Arial" w:cs="Arial"/>
          <w:color w:val="auto"/>
          <w:sz w:val="24"/>
          <w:szCs w:val="24"/>
        </w:rPr>
        <w:t xml:space="preserve">Também em caso de dúvida, o(a) senhor(a) poderá entrar em contato com o Comitê de Ética em Pesquisa do Instituto Mantenedor de Ensino Superior (CEP/IMES/FTC). O Comitê de Ética em Pesquisa (CEP) busca defender os interesses dos participantes de pesquisa. O CEP é responsável pela avaliação e acompanhamento dos aspectos éticos de todas as pesquisas envolvendo seres humanos. O Comitê de Ética em Pesquisa do Instituto Mantenedor de Ensino Superior da Bahia (CEP/IMES) está localizado na </w:t>
      </w:r>
      <w:r w:rsidR="00E329A4" w:rsidRPr="00E329A4">
        <w:rPr>
          <w:rFonts w:ascii="Arial" w:hAnsi="Arial" w:cs="Arial"/>
          <w:color w:val="auto"/>
          <w:sz w:val="24"/>
          <w:szCs w:val="24"/>
        </w:rPr>
        <w:t>Praça José Bastos, nº 55, Osvaldo Cruz, Itabuna- BA, 6º andar, CEP 45600-080.</w:t>
      </w:r>
      <w:r w:rsidR="00E329A4">
        <w:rPr>
          <w:rFonts w:ascii="Arial" w:hAnsi="Arial" w:cs="Arial"/>
          <w:color w:val="auto"/>
          <w:sz w:val="24"/>
          <w:szCs w:val="24"/>
        </w:rPr>
        <w:t xml:space="preserve"> </w:t>
      </w:r>
      <w:r w:rsidRPr="0030470E">
        <w:rPr>
          <w:rFonts w:ascii="Arial" w:hAnsi="Arial" w:cs="Arial"/>
          <w:color w:val="auto"/>
          <w:sz w:val="24"/>
          <w:szCs w:val="24"/>
        </w:rPr>
        <w:t xml:space="preserve">Horário de funcionamento: </w:t>
      </w:r>
      <w:r w:rsidR="00594393">
        <w:rPr>
          <w:rFonts w:ascii="Arial" w:hAnsi="Arial" w:cs="Arial"/>
          <w:color w:val="auto"/>
          <w:sz w:val="24"/>
          <w:szCs w:val="24"/>
        </w:rPr>
        <w:t>s</w:t>
      </w:r>
      <w:r w:rsidRPr="0030470E">
        <w:rPr>
          <w:rFonts w:ascii="Arial" w:hAnsi="Arial" w:cs="Arial"/>
          <w:color w:val="auto"/>
          <w:sz w:val="24"/>
          <w:szCs w:val="24"/>
        </w:rPr>
        <w:t xml:space="preserve">egunda a </w:t>
      </w:r>
      <w:r w:rsidR="00594393">
        <w:rPr>
          <w:rFonts w:ascii="Arial" w:hAnsi="Arial" w:cs="Arial"/>
          <w:color w:val="auto"/>
          <w:sz w:val="24"/>
          <w:szCs w:val="24"/>
        </w:rPr>
        <w:t>sexta-feira</w:t>
      </w:r>
      <w:r w:rsidRPr="0030470E">
        <w:rPr>
          <w:rFonts w:ascii="Arial" w:hAnsi="Arial" w:cs="Arial"/>
          <w:color w:val="auto"/>
          <w:sz w:val="24"/>
          <w:szCs w:val="24"/>
        </w:rPr>
        <w:t xml:space="preserve"> das 9h às 17h. Telefone: </w:t>
      </w:r>
      <w:r w:rsidR="00E329A4" w:rsidRPr="00E329A4">
        <w:rPr>
          <w:rFonts w:ascii="Arial" w:hAnsi="Arial" w:cs="Arial"/>
          <w:color w:val="auto"/>
          <w:sz w:val="24"/>
          <w:szCs w:val="24"/>
        </w:rPr>
        <w:t>(73) 3214-2418 (Ramal: 2418)</w:t>
      </w:r>
      <w:r w:rsidRPr="0030470E">
        <w:rPr>
          <w:rFonts w:ascii="Arial" w:hAnsi="Arial" w:cs="Arial"/>
          <w:color w:val="auto"/>
          <w:sz w:val="24"/>
          <w:szCs w:val="24"/>
        </w:rPr>
        <w:t>. E-mail: cep@ftc.edu.br.</w:t>
      </w:r>
    </w:p>
    <w:p w14:paraId="2C99F85C" w14:textId="2A089703" w:rsidR="0030470E" w:rsidRPr="0030470E" w:rsidRDefault="0030470E" w:rsidP="0030470E">
      <w:pPr>
        <w:tabs>
          <w:tab w:val="left" w:pos="426"/>
        </w:tabs>
        <w:spacing w:after="0" w:line="360" w:lineRule="auto"/>
        <w:jc w:val="both"/>
        <w:rPr>
          <w:rFonts w:ascii="Arial" w:hAnsi="Arial" w:cs="Arial"/>
          <w:iCs/>
          <w:color w:val="auto"/>
          <w:sz w:val="24"/>
          <w:szCs w:val="24"/>
        </w:rPr>
      </w:pPr>
      <w:r w:rsidRPr="0030470E">
        <w:rPr>
          <w:rFonts w:ascii="Arial" w:hAnsi="Arial" w:cs="Arial"/>
          <w:color w:val="auto"/>
          <w:sz w:val="24"/>
          <w:szCs w:val="24"/>
        </w:rPr>
        <w:t xml:space="preserve">Os resultados da pesquisa estarão à sua disposição quando finalizada </w:t>
      </w:r>
      <w:r w:rsidRPr="0030470E">
        <w:rPr>
          <w:rFonts w:ascii="Arial" w:hAnsi="Arial" w:cs="Arial"/>
          <w:color w:val="FF0000"/>
          <w:sz w:val="24"/>
          <w:szCs w:val="24"/>
        </w:rPr>
        <w:t>(esclarecer também como o participante da pesquisa terá acesso aos resultados).</w:t>
      </w:r>
      <w:r w:rsidRPr="0030470E">
        <w:rPr>
          <w:rFonts w:ascii="Arial" w:hAnsi="Arial" w:cs="Arial"/>
          <w:sz w:val="24"/>
          <w:szCs w:val="24"/>
        </w:rPr>
        <w:t xml:space="preserve">  </w:t>
      </w:r>
      <w:r w:rsidRPr="0030470E">
        <w:rPr>
          <w:rFonts w:ascii="Arial" w:hAnsi="Arial" w:cs="Arial"/>
          <w:color w:val="auto"/>
          <w:sz w:val="24"/>
          <w:szCs w:val="24"/>
        </w:rPr>
        <w:t xml:space="preserve">Seu nome ou o material que indique sua participação não será liberado sem a sua permissão.  O(a) Sr.(a) não será identificado em nenhuma publicação que possa resultar </w:t>
      </w:r>
      <w:r w:rsidRPr="0030470E">
        <w:rPr>
          <w:rFonts w:ascii="Arial" w:hAnsi="Arial" w:cs="Arial"/>
          <w:color w:val="FF0000"/>
          <w:sz w:val="24"/>
          <w:szCs w:val="24"/>
        </w:rPr>
        <w:t xml:space="preserve">(o pesquisador deve esclarecer qual será o mecanismo utilizado para garantir a confidencialidade e a anonimização dos dados (exemplo: codificação dos dados, </w:t>
      </w:r>
      <w:r w:rsidRPr="0030470E">
        <w:rPr>
          <w:rFonts w:ascii="Arial" w:hAnsi="Arial" w:cs="Arial"/>
          <w:color w:val="FF0000"/>
          <w:sz w:val="24"/>
          <w:szCs w:val="24"/>
        </w:rPr>
        <w:lastRenderedPageBreak/>
        <w:t>senha de acesso aos bancos de dados, etc..)</w:t>
      </w:r>
      <w:r w:rsidRPr="0030470E">
        <w:rPr>
          <w:rFonts w:ascii="Arial" w:hAnsi="Arial" w:cs="Arial"/>
          <w:sz w:val="24"/>
          <w:szCs w:val="24"/>
        </w:rPr>
        <w:t xml:space="preserve"> </w:t>
      </w:r>
      <w:r w:rsidRPr="0030470E">
        <w:rPr>
          <w:rFonts w:ascii="Arial" w:hAnsi="Arial" w:cs="Arial"/>
          <w:color w:val="auto"/>
          <w:sz w:val="24"/>
          <w:szCs w:val="24"/>
        </w:rPr>
        <w:t xml:space="preserve">Este termo de consentimento encontra-se impresso em duas vias originais, rubricadas em todas as suas páginas, as quais serão assinadas, ao seu término, pelo(a) Sr(a) ou por seu representante legal, assim como pelo pesquisador responsável. Uma das vias deste termo será arquivada pelo pesquisador responsável, no </w:t>
      </w:r>
      <w:r w:rsidRPr="0030470E">
        <w:rPr>
          <w:rStyle w:val="Forte"/>
          <w:rFonts w:ascii="Arial" w:hAnsi="Arial" w:cs="Arial"/>
          <w:color w:val="auto"/>
          <w:sz w:val="24"/>
          <w:szCs w:val="24"/>
        </w:rPr>
        <w:t>"LOCAL DA PESQUISA"</w:t>
      </w:r>
      <w:r w:rsidRPr="0030470E">
        <w:rPr>
          <w:rFonts w:ascii="Arial" w:hAnsi="Arial" w:cs="Arial"/>
          <w:color w:val="auto"/>
          <w:sz w:val="24"/>
          <w:szCs w:val="24"/>
        </w:rPr>
        <w:t xml:space="preserve"> e a outra será fornecida ao(a) Sr.(a). Os dados e instrumentos utilizados na pesquisa ficarão arquivados com o pesquisador responsável por um período de cinco (5) anos, e após esse tempo serão destruídos. </w:t>
      </w:r>
      <w:r w:rsidRPr="0030470E">
        <w:rPr>
          <w:rFonts w:ascii="Arial" w:hAnsi="Arial" w:cs="Arial"/>
          <w:iCs/>
          <w:color w:val="auto"/>
          <w:sz w:val="24"/>
          <w:szCs w:val="24"/>
        </w:rPr>
        <w:t>Os pesquisadores tratarão a sua identidade com padrões profissionais de sigilo, atendendo a legislação brasileira (Resolução Nº 466/12 do Conselho Nacional de Saúde), utilizando as informações somente para os fins acadêmicos e científicos.</w:t>
      </w:r>
    </w:p>
    <w:p w14:paraId="29D9B1AC" w14:textId="77777777" w:rsidR="0030470E" w:rsidRPr="0030470E" w:rsidRDefault="0030470E" w:rsidP="0030470E">
      <w:pPr>
        <w:tabs>
          <w:tab w:val="left" w:pos="426"/>
        </w:tabs>
        <w:spacing w:after="0" w:line="360" w:lineRule="auto"/>
        <w:jc w:val="both"/>
        <w:rPr>
          <w:rFonts w:ascii="Arial" w:hAnsi="Arial" w:cs="Arial"/>
          <w:iCs/>
          <w:sz w:val="24"/>
          <w:szCs w:val="24"/>
        </w:rPr>
      </w:pPr>
    </w:p>
    <w:p w14:paraId="1F81DB91" w14:textId="77777777" w:rsidR="0030470E" w:rsidRPr="0030470E" w:rsidRDefault="0030470E" w:rsidP="0030470E">
      <w:pPr>
        <w:spacing w:after="0" w:line="360" w:lineRule="auto"/>
        <w:jc w:val="both"/>
        <w:rPr>
          <w:rFonts w:ascii="Arial" w:hAnsi="Arial" w:cs="Arial"/>
          <w:color w:val="auto"/>
          <w:sz w:val="24"/>
          <w:szCs w:val="24"/>
        </w:rPr>
      </w:pPr>
      <w:r w:rsidRPr="0030470E">
        <w:rPr>
          <w:rFonts w:ascii="Arial" w:hAnsi="Arial" w:cs="Arial"/>
          <w:color w:val="auto"/>
          <w:sz w:val="24"/>
          <w:szCs w:val="24"/>
        </w:rPr>
        <w:t xml:space="preserve">Eu, _____________________________________________, portador do documento de Identidade ____________________ fui informado (a) dos objetivos da pesquisa </w:t>
      </w:r>
      <w:r w:rsidRPr="0030470E">
        <w:rPr>
          <w:rFonts w:ascii="Arial" w:hAnsi="Arial" w:cs="Arial"/>
          <w:b/>
          <w:color w:val="auto"/>
          <w:sz w:val="24"/>
          <w:szCs w:val="24"/>
        </w:rPr>
        <w:t>“NOME DA PESQUISA”</w:t>
      </w:r>
      <w:r w:rsidRPr="0030470E">
        <w:rPr>
          <w:rFonts w:ascii="Arial" w:hAnsi="Arial" w:cs="Arial"/>
          <w:color w:val="auto"/>
          <w:sz w:val="24"/>
          <w:szCs w:val="24"/>
        </w:rPr>
        <w:t>, de maneira clara e detalhada e esclareci minhas dúvidas. Sei que a qualquer momento poderei solicitar novas informações e modificar minha decisão de participar se assim o desejar. Declaro que concordo em participar. Recebi uma via deste termo de consentimento livre e esclarecido e me foi dada à oportunidade de ler e esclarecer as minhas dúvidas.</w:t>
      </w:r>
    </w:p>
    <w:p w14:paraId="53D11979" w14:textId="77777777" w:rsidR="0030470E" w:rsidRPr="0030470E" w:rsidRDefault="0030470E" w:rsidP="0030470E">
      <w:pPr>
        <w:spacing w:after="0" w:line="360" w:lineRule="auto"/>
        <w:jc w:val="right"/>
        <w:rPr>
          <w:rFonts w:ascii="Arial" w:hAnsi="Arial" w:cs="Arial"/>
          <w:color w:val="auto"/>
          <w:sz w:val="24"/>
          <w:szCs w:val="24"/>
        </w:rPr>
      </w:pPr>
    </w:p>
    <w:p w14:paraId="17CB21F5" w14:textId="2A2063B4" w:rsidR="0030470E" w:rsidRPr="0030470E" w:rsidRDefault="0030470E" w:rsidP="0030470E">
      <w:pPr>
        <w:spacing w:after="0" w:line="360" w:lineRule="auto"/>
        <w:jc w:val="right"/>
        <w:rPr>
          <w:rFonts w:ascii="Arial" w:hAnsi="Arial" w:cs="Arial"/>
          <w:color w:val="auto"/>
          <w:sz w:val="24"/>
          <w:szCs w:val="24"/>
        </w:rPr>
      </w:pPr>
      <w:r>
        <w:rPr>
          <w:rFonts w:ascii="Arial" w:hAnsi="Arial" w:cs="Arial"/>
          <w:color w:val="auto"/>
          <w:sz w:val="24"/>
          <w:szCs w:val="24"/>
        </w:rPr>
        <w:t>Cidade</w:t>
      </w:r>
      <w:r w:rsidRPr="0030470E">
        <w:rPr>
          <w:rFonts w:ascii="Arial" w:hAnsi="Arial" w:cs="Arial"/>
          <w:color w:val="auto"/>
          <w:sz w:val="24"/>
          <w:szCs w:val="24"/>
        </w:rPr>
        <w:t>, _________ de __________________________ de 20   .</w:t>
      </w:r>
    </w:p>
    <w:p w14:paraId="66E2762A" w14:textId="77777777" w:rsidR="0030470E" w:rsidRPr="0030470E" w:rsidRDefault="0030470E" w:rsidP="0030470E">
      <w:pPr>
        <w:pBdr>
          <w:bottom w:val="single" w:sz="12" w:space="1" w:color="auto"/>
        </w:pBdr>
        <w:spacing w:after="0" w:line="360" w:lineRule="auto"/>
        <w:jc w:val="both"/>
        <w:rPr>
          <w:rFonts w:ascii="Arial" w:hAnsi="Arial" w:cs="Arial"/>
          <w:sz w:val="24"/>
          <w:szCs w:val="24"/>
        </w:rPr>
      </w:pPr>
    </w:p>
    <w:p w14:paraId="18DC1203" w14:textId="77777777" w:rsidR="0030470E" w:rsidRPr="0030470E" w:rsidRDefault="0030470E" w:rsidP="0030470E">
      <w:pPr>
        <w:pBdr>
          <w:bottom w:val="single" w:sz="12" w:space="1" w:color="auto"/>
        </w:pBdr>
        <w:spacing w:after="0" w:line="360" w:lineRule="auto"/>
        <w:jc w:val="both"/>
        <w:rPr>
          <w:rFonts w:ascii="Arial" w:hAnsi="Arial" w:cs="Arial"/>
          <w:sz w:val="24"/>
          <w:szCs w:val="24"/>
        </w:rPr>
      </w:pPr>
    </w:p>
    <w:p w14:paraId="4DABAE04" w14:textId="77777777" w:rsidR="0030470E" w:rsidRPr="0030470E" w:rsidRDefault="0030470E" w:rsidP="0030470E">
      <w:pPr>
        <w:pBdr>
          <w:bottom w:val="single" w:sz="12" w:space="1" w:color="auto"/>
        </w:pBdr>
        <w:spacing w:after="0" w:line="360" w:lineRule="auto"/>
        <w:jc w:val="both"/>
        <w:rPr>
          <w:rFonts w:ascii="Arial" w:hAnsi="Arial" w:cs="Arial"/>
          <w:sz w:val="24"/>
          <w:szCs w:val="24"/>
        </w:rPr>
      </w:pPr>
    </w:p>
    <w:p w14:paraId="2A0D81A1" w14:textId="77777777" w:rsidR="0030470E" w:rsidRDefault="0030470E" w:rsidP="0030470E">
      <w:pPr>
        <w:spacing w:after="0" w:line="360" w:lineRule="auto"/>
        <w:jc w:val="center"/>
        <w:rPr>
          <w:rFonts w:ascii="Arial" w:hAnsi="Arial" w:cs="Arial"/>
          <w:color w:val="auto"/>
          <w:sz w:val="24"/>
          <w:szCs w:val="24"/>
        </w:rPr>
      </w:pPr>
      <w:r w:rsidRPr="0030470E">
        <w:rPr>
          <w:rFonts w:ascii="Arial" w:hAnsi="Arial" w:cs="Arial"/>
          <w:color w:val="auto"/>
          <w:sz w:val="24"/>
          <w:szCs w:val="24"/>
        </w:rPr>
        <w:t>Nome</w:t>
      </w:r>
      <w:r w:rsidRPr="0030470E">
        <w:rPr>
          <w:rFonts w:ascii="Arial" w:hAnsi="Arial" w:cs="Arial"/>
          <w:color w:val="auto"/>
          <w:sz w:val="24"/>
          <w:szCs w:val="24"/>
        </w:rPr>
        <w:tab/>
        <w:t>completo (participante)</w:t>
      </w:r>
    </w:p>
    <w:p w14:paraId="4E3FC0BF" w14:textId="716425DD" w:rsidR="0030470E" w:rsidRPr="0030470E" w:rsidRDefault="0030470E" w:rsidP="0030470E">
      <w:pPr>
        <w:spacing w:after="0" w:line="360" w:lineRule="auto"/>
        <w:jc w:val="center"/>
        <w:rPr>
          <w:rFonts w:ascii="Arial" w:hAnsi="Arial" w:cs="Arial"/>
          <w:color w:val="auto"/>
          <w:sz w:val="24"/>
          <w:szCs w:val="24"/>
        </w:rPr>
      </w:pPr>
      <w:r w:rsidRPr="0030470E">
        <w:rPr>
          <w:rFonts w:ascii="Arial" w:hAnsi="Arial" w:cs="Arial"/>
          <w:color w:val="auto"/>
          <w:sz w:val="24"/>
          <w:szCs w:val="24"/>
        </w:rPr>
        <w:t xml:space="preserve"> Data</w:t>
      </w:r>
    </w:p>
    <w:p w14:paraId="7ED22B6F" w14:textId="77777777" w:rsidR="0030470E" w:rsidRPr="0030470E" w:rsidRDefault="0030470E" w:rsidP="0030470E">
      <w:pPr>
        <w:spacing w:after="0" w:line="360" w:lineRule="auto"/>
        <w:jc w:val="center"/>
        <w:rPr>
          <w:rFonts w:ascii="Arial" w:hAnsi="Arial" w:cs="Arial"/>
          <w:color w:val="auto"/>
          <w:sz w:val="24"/>
          <w:szCs w:val="24"/>
        </w:rPr>
      </w:pPr>
    </w:p>
    <w:p w14:paraId="5FD94F89" w14:textId="77777777" w:rsidR="0030470E" w:rsidRPr="0030470E" w:rsidRDefault="0030470E" w:rsidP="0030470E">
      <w:pPr>
        <w:pBdr>
          <w:bottom w:val="single" w:sz="12" w:space="1" w:color="auto"/>
        </w:pBdr>
        <w:spacing w:after="0" w:line="360" w:lineRule="auto"/>
        <w:jc w:val="center"/>
        <w:rPr>
          <w:rFonts w:ascii="Arial" w:hAnsi="Arial" w:cs="Arial"/>
          <w:color w:val="auto"/>
          <w:sz w:val="24"/>
          <w:szCs w:val="24"/>
        </w:rPr>
      </w:pPr>
    </w:p>
    <w:p w14:paraId="2ECD31AF" w14:textId="77777777" w:rsidR="0030470E" w:rsidRPr="0030470E" w:rsidRDefault="0030470E" w:rsidP="0030470E">
      <w:pPr>
        <w:pBdr>
          <w:bottom w:val="single" w:sz="12" w:space="1" w:color="auto"/>
        </w:pBdr>
        <w:spacing w:after="0" w:line="360" w:lineRule="auto"/>
        <w:jc w:val="center"/>
        <w:rPr>
          <w:rFonts w:ascii="Arial" w:hAnsi="Arial" w:cs="Arial"/>
          <w:color w:val="auto"/>
          <w:sz w:val="24"/>
          <w:szCs w:val="24"/>
        </w:rPr>
      </w:pPr>
    </w:p>
    <w:p w14:paraId="0C9EBBE5" w14:textId="77777777" w:rsidR="0030470E" w:rsidRDefault="0030470E" w:rsidP="0030470E">
      <w:pPr>
        <w:spacing w:after="0" w:line="360" w:lineRule="auto"/>
        <w:jc w:val="center"/>
        <w:rPr>
          <w:rFonts w:ascii="Arial" w:hAnsi="Arial" w:cs="Arial"/>
          <w:color w:val="auto"/>
          <w:sz w:val="24"/>
          <w:szCs w:val="24"/>
        </w:rPr>
      </w:pPr>
      <w:r w:rsidRPr="0030470E">
        <w:rPr>
          <w:rFonts w:ascii="Arial" w:hAnsi="Arial" w:cs="Arial"/>
          <w:color w:val="auto"/>
          <w:sz w:val="24"/>
          <w:szCs w:val="24"/>
        </w:rPr>
        <w:t>Nome</w:t>
      </w:r>
      <w:r w:rsidRPr="0030470E">
        <w:rPr>
          <w:rFonts w:ascii="Arial" w:hAnsi="Arial" w:cs="Arial"/>
          <w:color w:val="auto"/>
          <w:sz w:val="24"/>
          <w:szCs w:val="24"/>
        </w:rPr>
        <w:tab/>
        <w:t>completo (pesquisador responsável)</w:t>
      </w:r>
    </w:p>
    <w:p w14:paraId="10F7C42B" w14:textId="5AF88F4F" w:rsidR="0030470E" w:rsidRPr="0030470E" w:rsidRDefault="0030470E" w:rsidP="0030470E">
      <w:pPr>
        <w:spacing w:after="0" w:line="360" w:lineRule="auto"/>
        <w:jc w:val="center"/>
        <w:rPr>
          <w:rFonts w:ascii="Arial" w:hAnsi="Arial" w:cs="Arial"/>
          <w:color w:val="auto"/>
          <w:sz w:val="24"/>
          <w:szCs w:val="24"/>
        </w:rPr>
      </w:pPr>
      <w:r w:rsidRPr="0030470E">
        <w:rPr>
          <w:rFonts w:ascii="Arial" w:hAnsi="Arial" w:cs="Arial"/>
          <w:color w:val="auto"/>
          <w:sz w:val="24"/>
          <w:szCs w:val="24"/>
        </w:rPr>
        <w:t xml:space="preserve"> Data</w:t>
      </w:r>
    </w:p>
    <w:p w14:paraId="0C2D64F0" w14:textId="77777777" w:rsidR="0030470E" w:rsidRPr="0030470E" w:rsidRDefault="0030470E" w:rsidP="0030470E">
      <w:pPr>
        <w:spacing w:after="0" w:line="360" w:lineRule="auto"/>
        <w:jc w:val="both"/>
        <w:rPr>
          <w:rFonts w:ascii="Arial" w:hAnsi="Arial" w:cs="Arial"/>
          <w:color w:val="auto"/>
          <w:sz w:val="24"/>
          <w:szCs w:val="24"/>
        </w:rPr>
      </w:pPr>
    </w:p>
    <w:p w14:paraId="6653513A" w14:textId="77777777" w:rsidR="0030470E" w:rsidRPr="0030470E" w:rsidRDefault="0030470E" w:rsidP="0030470E">
      <w:pPr>
        <w:spacing w:after="0" w:line="360" w:lineRule="auto"/>
        <w:jc w:val="both"/>
        <w:rPr>
          <w:rFonts w:ascii="Arial" w:hAnsi="Arial" w:cs="Arial"/>
          <w:color w:val="FF0000"/>
          <w:sz w:val="24"/>
          <w:szCs w:val="24"/>
          <w:u w:val="single"/>
        </w:rPr>
      </w:pPr>
      <w:r w:rsidRPr="0030470E">
        <w:rPr>
          <w:rFonts w:ascii="Arial" w:hAnsi="Arial" w:cs="Arial"/>
          <w:color w:val="FF0000"/>
          <w:sz w:val="24"/>
          <w:szCs w:val="24"/>
          <w:u w:val="single"/>
        </w:rPr>
        <w:t>ATENÇÃO! AS PÁGINAS DE ASSINATURA, AO FINAL DO DOCUMENTO, DEVEM ESTAR NA MESMA FOLHA (ITEM IV.5.D, DA RESOLUÇÃO CNS N° 466 DE 2012).”</w:t>
      </w:r>
    </w:p>
    <w:p w14:paraId="25600121" w14:textId="77777777" w:rsidR="0030470E" w:rsidRPr="0030470E" w:rsidRDefault="0030470E" w:rsidP="0030470E">
      <w:pPr>
        <w:spacing w:after="0" w:line="360" w:lineRule="auto"/>
        <w:rPr>
          <w:rFonts w:ascii="Arial" w:hAnsi="Arial" w:cs="Arial"/>
          <w:color w:val="FF0000"/>
          <w:sz w:val="24"/>
          <w:szCs w:val="24"/>
          <w:u w:val="single"/>
        </w:rPr>
      </w:pPr>
    </w:p>
    <w:p w14:paraId="6F180768" w14:textId="77777777" w:rsidR="0030470E" w:rsidRPr="0030470E" w:rsidRDefault="0030470E" w:rsidP="0030470E">
      <w:pPr>
        <w:spacing w:after="0" w:line="360" w:lineRule="auto"/>
        <w:rPr>
          <w:rFonts w:ascii="Arial" w:hAnsi="Arial" w:cs="Arial"/>
          <w:sz w:val="24"/>
          <w:szCs w:val="24"/>
        </w:rPr>
      </w:pPr>
    </w:p>
    <w:p w14:paraId="04AC67B1" w14:textId="77777777" w:rsidR="006D3C21" w:rsidRPr="0030470E" w:rsidRDefault="006D3C21" w:rsidP="0030470E">
      <w:pPr>
        <w:spacing w:line="360" w:lineRule="auto"/>
        <w:jc w:val="center"/>
        <w:rPr>
          <w:rFonts w:ascii="Arial" w:hAnsi="Arial" w:cs="Arial"/>
          <w:color w:val="auto"/>
          <w:sz w:val="24"/>
          <w:szCs w:val="24"/>
        </w:rPr>
      </w:pPr>
    </w:p>
    <w:sectPr w:rsidR="006D3C21" w:rsidRPr="0030470E" w:rsidSect="00CF2A9C">
      <w:headerReference w:type="default" r:id="rId9"/>
      <w:footerReference w:type="default" r:id="rId10"/>
      <w:headerReference w:type="first" r:id="rId11"/>
      <w:footerReference w:type="first" r:id="rId12"/>
      <w:pgSz w:w="11906" w:h="16838"/>
      <w:pgMar w:top="1683" w:right="1133" w:bottom="1134" w:left="1701" w:header="284"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D9AD1" w14:textId="77777777" w:rsidR="00067A41" w:rsidRDefault="00067A41">
      <w:pPr>
        <w:spacing w:after="0" w:line="240" w:lineRule="auto"/>
      </w:pPr>
      <w:r>
        <w:separator/>
      </w:r>
    </w:p>
  </w:endnote>
  <w:endnote w:type="continuationSeparator" w:id="0">
    <w:p w14:paraId="36D63AA3" w14:textId="77777777" w:rsidR="00067A41" w:rsidRDefault="0006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707937"/>
      <w:docPartObj>
        <w:docPartGallery w:val="Page Numbers (Bottom of Page)"/>
        <w:docPartUnique/>
      </w:docPartObj>
    </w:sdtPr>
    <w:sdtEndPr/>
    <w:sdtContent>
      <w:p w14:paraId="612C98CD" w14:textId="77777777" w:rsidR="00CF2A9C" w:rsidRPr="0027064B" w:rsidRDefault="00CF2A9C" w:rsidP="00CF2A9C">
        <w:pPr>
          <w:spacing w:after="0" w:line="240" w:lineRule="auto"/>
          <w:jc w:val="center"/>
          <w:rPr>
            <w:rFonts w:ascii="Arial" w:hAnsi="Arial" w:cs="Arial"/>
            <w:b/>
            <w:sz w:val="18"/>
            <w:szCs w:val="18"/>
          </w:rPr>
        </w:pPr>
        <w:r w:rsidRPr="0027064B">
          <w:rPr>
            <w:rFonts w:ascii="Arial" w:hAnsi="Arial" w:cs="Arial"/>
            <w:b/>
            <w:sz w:val="18"/>
            <w:szCs w:val="18"/>
          </w:rPr>
          <w:t>Instituto Mantenedor de Ensino Superior da Bahia - IMES</w:t>
        </w:r>
      </w:p>
      <w:p w14:paraId="06EEDDA6" w14:textId="77777777" w:rsidR="00CF2A9C" w:rsidRPr="0027064B" w:rsidRDefault="00CF2A9C" w:rsidP="00CF2A9C">
        <w:pPr>
          <w:spacing w:after="0" w:line="240" w:lineRule="auto"/>
          <w:jc w:val="center"/>
          <w:rPr>
            <w:rFonts w:ascii="Arial" w:hAnsi="Arial" w:cs="Arial"/>
            <w:sz w:val="18"/>
            <w:szCs w:val="18"/>
          </w:rPr>
        </w:pPr>
        <w:r w:rsidRPr="0027064B">
          <w:rPr>
            <w:rFonts w:ascii="Arial" w:hAnsi="Arial" w:cs="Arial"/>
            <w:sz w:val="18"/>
            <w:szCs w:val="18"/>
          </w:rPr>
          <w:t>Avenida Luís Viana Filho, 8812, Paralela, - FTC- Módulo 1, Nível 3.</w:t>
        </w:r>
      </w:p>
      <w:p w14:paraId="1DDA9DBD" w14:textId="7FAA2E02" w:rsidR="006D3C21" w:rsidRPr="00CF2A9C" w:rsidRDefault="00CF2A9C" w:rsidP="00CF2A9C">
        <w:pPr>
          <w:spacing w:after="0" w:line="240" w:lineRule="auto"/>
          <w:jc w:val="center"/>
          <w:rPr>
            <w:rFonts w:ascii="Arial" w:hAnsi="Arial" w:cs="Arial"/>
            <w:sz w:val="18"/>
            <w:szCs w:val="18"/>
          </w:rPr>
        </w:pPr>
        <w:r w:rsidRPr="0027064B">
          <w:rPr>
            <w:rFonts w:ascii="Arial" w:hAnsi="Arial" w:cs="Arial"/>
            <w:sz w:val="18"/>
            <w:szCs w:val="18"/>
          </w:rPr>
          <w:t>Telefone: (71) 3281-8214. E-mail: cep@ftc.edu.br</w:t>
        </w:r>
      </w:p>
    </w:sdtContent>
  </w:sdt>
  <w:p w14:paraId="66E20E89" w14:textId="7AAF0CD9" w:rsidR="006D3C21" w:rsidRDefault="00CF2A9C" w:rsidP="00CF2A9C">
    <w:pPr>
      <w:pStyle w:val="Rodap"/>
      <w:tabs>
        <w:tab w:val="clear" w:pos="4252"/>
        <w:tab w:val="clear" w:pos="8504"/>
      </w:tabs>
      <w:ind w:left="1134" w:right="-1133"/>
    </w:pPr>
    <w:r w:rsidRPr="001434E6">
      <w:rPr>
        <w:noProof/>
      </w:rPr>
      <w:drawing>
        <wp:inline distT="0" distB="0" distL="0" distR="0" wp14:anchorId="288CE2AF" wp14:editId="7CA1785D">
          <wp:extent cx="5760720" cy="958850"/>
          <wp:effectExtent l="0" t="0" r="0" b="0"/>
          <wp:docPr id="849" name="Google Shape;17;p3"/>
          <wp:cNvGraphicFramePr/>
          <a:graphic xmlns:a="http://schemas.openxmlformats.org/drawingml/2006/main">
            <a:graphicData uri="http://schemas.openxmlformats.org/drawingml/2006/picture">
              <pic:pic xmlns:pic="http://schemas.openxmlformats.org/drawingml/2006/picture">
                <pic:nvPicPr>
                  <pic:cNvPr id="17" name="Google Shape;17;p3"/>
                  <pic:cNvPicPr preferRelativeResize="0"/>
                </pic:nvPicPr>
                <pic:blipFill rotWithShape="1">
                  <a:blip r:embed="rId1">
                    <a:alphaModFix/>
                  </a:blip>
                  <a:srcRect t="64133"/>
                  <a:stretch/>
                </pic:blipFill>
                <pic:spPr bwMode="auto">
                  <a:xfrm>
                    <a:off x="0" y="0"/>
                    <a:ext cx="5760720" cy="95885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56D3E" w14:textId="5B7B0523" w:rsidR="00CF2A9C" w:rsidRPr="0027064B" w:rsidRDefault="00CF2A9C" w:rsidP="00CF2A9C">
    <w:pPr>
      <w:spacing w:after="0" w:line="240" w:lineRule="auto"/>
      <w:jc w:val="center"/>
      <w:rPr>
        <w:rFonts w:ascii="Arial" w:hAnsi="Arial" w:cs="Arial"/>
        <w:b/>
        <w:sz w:val="18"/>
        <w:szCs w:val="18"/>
      </w:rPr>
    </w:pPr>
    <w:r w:rsidRPr="0027064B">
      <w:rPr>
        <w:rFonts w:ascii="Arial" w:hAnsi="Arial" w:cs="Arial"/>
        <w:b/>
        <w:sz w:val="18"/>
        <w:szCs w:val="18"/>
      </w:rPr>
      <w:t>Instituto Mantenedor de Ensino Superior da Bahia - IMES</w:t>
    </w:r>
  </w:p>
  <w:p w14:paraId="114CB187" w14:textId="77777777" w:rsidR="00CF2A9C" w:rsidRPr="0027064B" w:rsidRDefault="00CF2A9C" w:rsidP="00CF2A9C">
    <w:pPr>
      <w:spacing w:after="0" w:line="240" w:lineRule="auto"/>
      <w:jc w:val="center"/>
      <w:rPr>
        <w:rFonts w:ascii="Arial" w:hAnsi="Arial" w:cs="Arial"/>
        <w:sz w:val="18"/>
        <w:szCs w:val="18"/>
      </w:rPr>
    </w:pPr>
    <w:r w:rsidRPr="0027064B">
      <w:rPr>
        <w:rFonts w:ascii="Arial" w:hAnsi="Arial" w:cs="Arial"/>
        <w:sz w:val="18"/>
        <w:szCs w:val="18"/>
      </w:rPr>
      <w:t>Avenida Luís Viana Filho, 8812, Paralela, - FTC- Módulo 1, Nível 3.</w:t>
    </w:r>
  </w:p>
  <w:p w14:paraId="46433EE4" w14:textId="77777777" w:rsidR="00CF2A9C" w:rsidRPr="00C94C63" w:rsidRDefault="00CF2A9C" w:rsidP="00CF2A9C">
    <w:pPr>
      <w:spacing w:after="0" w:line="240" w:lineRule="auto"/>
      <w:jc w:val="center"/>
      <w:rPr>
        <w:rFonts w:ascii="Arial" w:hAnsi="Arial" w:cs="Arial"/>
        <w:sz w:val="18"/>
        <w:szCs w:val="18"/>
      </w:rPr>
    </w:pPr>
    <w:r w:rsidRPr="0027064B">
      <w:rPr>
        <w:rFonts w:ascii="Arial" w:hAnsi="Arial" w:cs="Arial"/>
        <w:sz w:val="18"/>
        <w:szCs w:val="18"/>
      </w:rPr>
      <w:t>Telefone: (71) 3281-8214. E-mail: cep@ftc.edu.br</w:t>
    </w:r>
  </w:p>
  <w:p w14:paraId="0C2DB07F" w14:textId="2F8E0F04" w:rsidR="006D3C21" w:rsidRDefault="006D3C21" w:rsidP="001434E6">
    <w:pPr>
      <w:pStyle w:val="Rodap"/>
      <w:tabs>
        <w:tab w:val="clear" w:pos="8504"/>
      </w:tabs>
      <w:ind w:left="1134" w:right="-1133"/>
    </w:pPr>
    <w:r w:rsidRPr="001434E6">
      <w:rPr>
        <w:noProof/>
      </w:rPr>
      <w:drawing>
        <wp:inline distT="0" distB="0" distL="0" distR="0" wp14:anchorId="2BC9C619" wp14:editId="088248DD">
          <wp:extent cx="5760720" cy="958850"/>
          <wp:effectExtent l="0" t="0" r="0" b="0"/>
          <wp:docPr id="853" name="Google Shape;17;p3"/>
          <wp:cNvGraphicFramePr/>
          <a:graphic xmlns:a="http://schemas.openxmlformats.org/drawingml/2006/main">
            <a:graphicData uri="http://schemas.openxmlformats.org/drawingml/2006/picture">
              <pic:pic xmlns:pic="http://schemas.openxmlformats.org/drawingml/2006/picture">
                <pic:nvPicPr>
                  <pic:cNvPr id="17" name="Google Shape;17;p3"/>
                  <pic:cNvPicPr preferRelativeResize="0"/>
                </pic:nvPicPr>
                <pic:blipFill rotWithShape="1">
                  <a:blip r:embed="rId1">
                    <a:alphaModFix/>
                  </a:blip>
                  <a:srcRect t="64133"/>
                  <a:stretch/>
                </pic:blipFill>
                <pic:spPr bwMode="auto">
                  <a:xfrm>
                    <a:off x="0" y="0"/>
                    <a:ext cx="5760720" cy="95885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BDFDA" w14:textId="77777777" w:rsidR="00067A41" w:rsidRDefault="00067A41">
      <w:pPr>
        <w:spacing w:after="0" w:line="240" w:lineRule="auto"/>
      </w:pPr>
      <w:r>
        <w:separator/>
      </w:r>
    </w:p>
  </w:footnote>
  <w:footnote w:type="continuationSeparator" w:id="0">
    <w:p w14:paraId="446574F0" w14:textId="77777777" w:rsidR="00067A41" w:rsidRDefault="00067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8080"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3639"/>
    </w:tblGrid>
    <w:tr w:rsidR="00CF2A9C" w14:paraId="3EEECD97" w14:textId="77777777" w:rsidTr="001C35E9">
      <w:tc>
        <w:tcPr>
          <w:tcW w:w="4534" w:type="dxa"/>
        </w:tcPr>
        <w:p w14:paraId="610A33B8" w14:textId="77777777" w:rsidR="00CF2A9C" w:rsidRDefault="00CF2A9C" w:rsidP="00CF2A9C">
          <w:pPr>
            <w:pStyle w:val="Cabealho"/>
          </w:pPr>
          <w:r>
            <w:rPr>
              <w:rFonts w:ascii="Times New Roman"/>
              <w:noProof/>
              <w:sz w:val="20"/>
            </w:rPr>
            <w:drawing>
              <wp:inline distT="0" distB="0" distL="0" distR="0" wp14:anchorId="6A51F856" wp14:editId="65B0FD51">
                <wp:extent cx="1429621" cy="371475"/>
                <wp:effectExtent l="0" t="0" r="0" b="0"/>
                <wp:docPr id="8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79416" cy="384414"/>
                        </a:xfrm>
                        <a:prstGeom prst="rect">
                          <a:avLst/>
                        </a:prstGeom>
                      </pic:spPr>
                    </pic:pic>
                  </a:graphicData>
                </a:graphic>
              </wp:inline>
            </w:drawing>
          </w:r>
        </w:p>
      </w:tc>
      <w:tc>
        <w:tcPr>
          <w:tcW w:w="3546" w:type="dxa"/>
        </w:tcPr>
        <w:p w14:paraId="5F6EF661" w14:textId="77777777" w:rsidR="00CF2A9C" w:rsidRDefault="00CF2A9C" w:rsidP="00CF2A9C">
          <w:pPr>
            <w:pStyle w:val="Cabealho"/>
            <w:ind w:left="742"/>
          </w:pPr>
          <w:r w:rsidRPr="001434E6">
            <w:rPr>
              <w:noProof/>
            </w:rPr>
            <w:drawing>
              <wp:inline distT="0" distB="0" distL="0" distR="0" wp14:anchorId="51F2F2DA" wp14:editId="705B7AA5">
                <wp:extent cx="1702213" cy="495300"/>
                <wp:effectExtent l="0" t="0" r="0" b="0"/>
                <wp:docPr id="847" name="Imagem 847" descr="G:\Drives compartilhados\SSA-INICIACAO-CIENTIFICA\CEP_IMES\Marketing\Enxoval peças CEP\LOGO C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rives compartilhados\SSA-INICIACAO-CIENTIFICA\CEP_IMES\Marketing\Enxoval peças CEP\LOGO CE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0668" cy="532677"/>
                        </a:xfrm>
                        <a:prstGeom prst="rect">
                          <a:avLst/>
                        </a:prstGeom>
                        <a:noFill/>
                        <a:ln>
                          <a:noFill/>
                        </a:ln>
                      </pic:spPr>
                    </pic:pic>
                  </a:graphicData>
                </a:graphic>
              </wp:inline>
            </w:drawing>
          </w:r>
        </w:p>
      </w:tc>
    </w:tr>
  </w:tbl>
  <w:p w14:paraId="4587756A" w14:textId="062B6767" w:rsidR="006D3C21" w:rsidRDefault="006D3C21" w:rsidP="00CF2A9C">
    <w:pPr>
      <w:pBdr>
        <w:top w:val="nil"/>
        <w:left w:val="nil"/>
        <w:bottom w:val="single" w:sz="4" w:space="31" w:color="D9D9D9"/>
        <w:right w:val="nil"/>
        <w:between w:val="nil"/>
      </w:pBdr>
      <w:tabs>
        <w:tab w:val="center" w:pos="4252"/>
        <w:tab w:val="right" w:pos="8504"/>
      </w:tabs>
      <w:spacing w:after="0" w:line="240" w:lineRule="auto"/>
    </w:pPr>
    <w:r w:rsidRPr="00B27724">
      <w:rPr>
        <w:noProof/>
        <w:color w:val="7F7F7F"/>
        <w:sz w:val="20"/>
        <w:szCs w:val="20"/>
      </w:rPr>
      <w:drawing>
        <wp:anchor distT="0" distB="0" distL="114300" distR="114300" simplePos="0" relativeHeight="251663360" behindDoc="0" locked="0" layoutInCell="1" hidden="0" allowOverlap="1" wp14:anchorId="7100D16D" wp14:editId="51342312">
          <wp:simplePos x="0" y="0"/>
          <wp:positionH relativeFrom="page">
            <wp:align>left</wp:align>
          </wp:positionH>
          <wp:positionV relativeFrom="paragraph">
            <wp:posOffset>-676910</wp:posOffset>
          </wp:positionV>
          <wp:extent cx="2409245" cy="2377440"/>
          <wp:effectExtent l="0" t="0" r="0" b="3810"/>
          <wp:wrapNone/>
          <wp:docPr id="8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409245" cy="237744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8080"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3639"/>
    </w:tblGrid>
    <w:tr w:rsidR="006D3C21" w14:paraId="601EB443" w14:textId="77777777" w:rsidTr="006D3C21">
      <w:tc>
        <w:tcPr>
          <w:tcW w:w="4534" w:type="dxa"/>
        </w:tcPr>
        <w:p w14:paraId="673E79CB" w14:textId="03500790" w:rsidR="006D3C21" w:rsidRDefault="006D3C21" w:rsidP="001434E6">
          <w:pPr>
            <w:pStyle w:val="Cabealho"/>
          </w:pPr>
          <w:r>
            <w:rPr>
              <w:rFonts w:ascii="Times New Roman"/>
              <w:noProof/>
              <w:sz w:val="20"/>
            </w:rPr>
            <w:drawing>
              <wp:inline distT="0" distB="0" distL="0" distR="0" wp14:anchorId="303ED2F0" wp14:editId="2314EBFD">
                <wp:extent cx="1429621" cy="371475"/>
                <wp:effectExtent l="0" t="0" r="0" b="0"/>
                <wp:docPr id="8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79416" cy="384414"/>
                        </a:xfrm>
                        <a:prstGeom prst="rect">
                          <a:avLst/>
                        </a:prstGeom>
                      </pic:spPr>
                    </pic:pic>
                  </a:graphicData>
                </a:graphic>
              </wp:inline>
            </w:drawing>
          </w:r>
        </w:p>
      </w:tc>
      <w:tc>
        <w:tcPr>
          <w:tcW w:w="3546" w:type="dxa"/>
        </w:tcPr>
        <w:p w14:paraId="62D352DC" w14:textId="610A864A" w:rsidR="006D3C21" w:rsidRDefault="006D3C21" w:rsidP="006D3C21">
          <w:pPr>
            <w:pStyle w:val="Cabealho"/>
            <w:ind w:left="742"/>
          </w:pPr>
          <w:r w:rsidRPr="001434E6">
            <w:rPr>
              <w:noProof/>
            </w:rPr>
            <w:drawing>
              <wp:inline distT="0" distB="0" distL="0" distR="0" wp14:anchorId="6BCEA9F5" wp14:editId="3C263140">
                <wp:extent cx="1702213" cy="495300"/>
                <wp:effectExtent l="0" t="0" r="0" b="0"/>
                <wp:docPr id="851" name="Imagem 851" descr="G:\Drives compartilhados\SSA-INICIACAO-CIENTIFICA\CEP_IMES\Marketing\Enxoval peças CEP\LOGO C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rives compartilhados\SSA-INICIACAO-CIENTIFICA\CEP_IMES\Marketing\Enxoval peças CEP\LOGO CE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0668" cy="532677"/>
                        </a:xfrm>
                        <a:prstGeom prst="rect">
                          <a:avLst/>
                        </a:prstGeom>
                        <a:noFill/>
                        <a:ln>
                          <a:noFill/>
                        </a:ln>
                      </pic:spPr>
                    </pic:pic>
                  </a:graphicData>
                </a:graphic>
              </wp:inline>
            </w:drawing>
          </w:r>
        </w:p>
      </w:tc>
    </w:tr>
  </w:tbl>
  <w:p w14:paraId="488ACAD4" w14:textId="57D024F8" w:rsidR="006D3C21" w:rsidRDefault="006D3C21" w:rsidP="001434E6">
    <w:pPr>
      <w:pStyle w:val="Cabealho"/>
      <w:ind w:left="6379"/>
    </w:pPr>
    <w:r>
      <w:rPr>
        <w:noProof/>
      </w:rPr>
      <w:drawing>
        <wp:anchor distT="0" distB="0" distL="114300" distR="114300" simplePos="0" relativeHeight="251659264" behindDoc="0" locked="0" layoutInCell="1" hidden="0" allowOverlap="1" wp14:anchorId="20649BE2" wp14:editId="379694BC">
          <wp:simplePos x="0" y="0"/>
          <wp:positionH relativeFrom="page">
            <wp:align>left</wp:align>
          </wp:positionH>
          <wp:positionV relativeFrom="paragraph">
            <wp:posOffset>-672464</wp:posOffset>
          </wp:positionV>
          <wp:extent cx="2408653" cy="2076450"/>
          <wp:effectExtent l="0" t="0" r="0" b="0"/>
          <wp:wrapNone/>
          <wp:docPr id="8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412130" cy="207944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D2C7"/>
      </v:shape>
    </w:pict>
  </w:numPicBullet>
  <w:abstractNum w:abstractNumId="0" w15:restartNumberingAfterBreak="0">
    <w:nsid w:val="05663ABC"/>
    <w:multiLevelType w:val="multilevel"/>
    <w:tmpl w:val="8EEA4E9E"/>
    <w:lvl w:ilvl="0">
      <w:start w:val="1"/>
      <w:numFmt w:val="decimal"/>
      <w:lvlText w:val="%1."/>
      <w:lvlJc w:val="left"/>
      <w:pPr>
        <w:tabs>
          <w:tab w:val="num" w:pos="502"/>
        </w:tabs>
        <w:ind w:left="502" w:hanging="360"/>
      </w:pPr>
      <w:rPr>
        <w:i w:val="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E1142E"/>
    <w:multiLevelType w:val="multilevel"/>
    <w:tmpl w:val="11EE41BE"/>
    <w:lvl w:ilvl="0">
      <w:start w:val="1"/>
      <w:numFmt w:val="decimal"/>
      <w:lvlText w:val="%1."/>
      <w:lvlJc w:val="left"/>
      <w:pPr>
        <w:ind w:left="720" w:hanging="360"/>
      </w:pPr>
      <w:rPr>
        <w:rFonts w:hint="default"/>
      </w:rPr>
    </w:lvl>
    <w:lvl w:ilvl="1">
      <w:start w:val="2"/>
      <w:numFmt w:val="decimal"/>
      <w:isLgl/>
      <w:lvlText w:val="%1.%2"/>
      <w:lvlJc w:val="left"/>
      <w:pPr>
        <w:ind w:left="1035" w:hanging="675"/>
      </w:pPr>
      <w:rPr>
        <w:rFonts w:hint="default"/>
        <w:i w:val="0"/>
      </w:rPr>
    </w:lvl>
    <w:lvl w:ilvl="2">
      <w:start w:val="2"/>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2" w15:restartNumberingAfterBreak="0">
    <w:nsid w:val="0C42791D"/>
    <w:multiLevelType w:val="hybridMultilevel"/>
    <w:tmpl w:val="71C04C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F53D56"/>
    <w:multiLevelType w:val="hybridMultilevel"/>
    <w:tmpl w:val="76D8D194"/>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12B26E5D"/>
    <w:multiLevelType w:val="hybridMultilevel"/>
    <w:tmpl w:val="68B6A1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A21C91"/>
    <w:multiLevelType w:val="hybridMultilevel"/>
    <w:tmpl w:val="50BA4866"/>
    <w:lvl w:ilvl="0" w:tplc="E19A839E">
      <w:numFmt w:val="bullet"/>
      <w:lvlText w:val=""/>
      <w:lvlJc w:val="left"/>
      <w:pPr>
        <w:ind w:left="742" w:hanging="360"/>
      </w:pPr>
      <w:rPr>
        <w:rFonts w:ascii="Wingdings" w:eastAsia="Wingdings" w:hAnsi="Wingdings" w:cs="Wingdings" w:hint="default"/>
        <w:w w:val="99"/>
        <w:sz w:val="20"/>
        <w:szCs w:val="20"/>
        <w:lang w:val="pt-PT" w:eastAsia="en-US" w:bidi="ar-SA"/>
      </w:rPr>
    </w:lvl>
    <w:lvl w:ilvl="1" w:tplc="D1EABC66">
      <w:numFmt w:val="bullet"/>
      <w:lvlText w:val=""/>
      <w:lvlJc w:val="left"/>
      <w:pPr>
        <w:ind w:left="1462" w:hanging="360"/>
      </w:pPr>
      <w:rPr>
        <w:rFonts w:ascii="Wingdings" w:eastAsia="Wingdings" w:hAnsi="Wingdings" w:cs="Wingdings" w:hint="default"/>
        <w:w w:val="100"/>
        <w:sz w:val="28"/>
        <w:szCs w:val="28"/>
        <w:lang w:val="pt-PT" w:eastAsia="en-US" w:bidi="ar-SA"/>
      </w:rPr>
    </w:lvl>
    <w:lvl w:ilvl="2" w:tplc="356E34F2">
      <w:numFmt w:val="bullet"/>
      <w:lvlText w:val="•"/>
      <w:lvlJc w:val="left"/>
      <w:pPr>
        <w:ind w:left="2336" w:hanging="360"/>
      </w:pPr>
      <w:rPr>
        <w:rFonts w:hint="default"/>
        <w:lang w:val="pt-PT" w:eastAsia="en-US" w:bidi="ar-SA"/>
      </w:rPr>
    </w:lvl>
    <w:lvl w:ilvl="3" w:tplc="B77E11F4">
      <w:numFmt w:val="bullet"/>
      <w:lvlText w:val="•"/>
      <w:lvlJc w:val="left"/>
      <w:pPr>
        <w:ind w:left="3212" w:hanging="360"/>
      </w:pPr>
      <w:rPr>
        <w:rFonts w:hint="default"/>
        <w:lang w:val="pt-PT" w:eastAsia="en-US" w:bidi="ar-SA"/>
      </w:rPr>
    </w:lvl>
    <w:lvl w:ilvl="4" w:tplc="14B60996">
      <w:numFmt w:val="bullet"/>
      <w:lvlText w:val="•"/>
      <w:lvlJc w:val="left"/>
      <w:pPr>
        <w:ind w:left="4088" w:hanging="360"/>
      </w:pPr>
      <w:rPr>
        <w:rFonts w:hint="default"/>
        <w:lang w:val="pt-PT" w:eastAsia="en-US" w:bidi="ar-SA"/>
      </w:rPr>
    </w:lvl>
    <w:lvl w:ilvl="5" w:tplc="1CE27C30">
      <w:numFmt w:val="bullet"/>
      <w:lvlText w:val="•"/>
      <w:lvlJc w:val="left"/>
      <w:pPr>
        <w:ind w:left="4965" w:hanging="360"/>
      </w:pPr>
      <w:rPr>
        <w:rFonts w:hint="default"/>
        <w:lang w:val="pt-PT" w:eastAsia="en-US" w:bidi="ar-SA"/>
      </w:rPr>
    </w:lvl>
    <w:lvl w:ilvl="6" w:tplc="D2209226">
      <w:numFmt w:val="bullet"/>
      <w:lvlText w:val="•"/>
      <w:lvlJc w:val="left"/>
      <w:pPr>
        <w:ind w:left="5841" w:hanging="360"/>
      </w:pPr>
      <w:rPr>
        <w:rFonts w:hint="default"/>
        <w:lang w:val="pt-PT" w:eastAsia="en-US" w:bidi="ar-SA"/>
      </w:rPr>
    </w:lvl>
    <w:lvl w:ilvl="7" w:tplc="4A620AE2">
      <w:numFmt w:val="bullet"/>
      <w:lvlText w:val="•"/>
      <w:lvlJc w:val="left"/>
      <w:pPr>
        <w:ind w:left="6717" w:hanging="360"/>
      </w:pPr>
      <w:rPr>
        <w:rFonts w:hint="default"/>
        <w:lang w:val="pt-PT" w:eastAsia="en-US" w:bidi="ar-SA"/>
      </w:rPr>
    </w:lvl>
    <w:lvl w:ilvl="8" w:tplc="EC400ADE">
      <w:numFmt w:val="bullet"/>
      <w:lvlText w:val="•"/>
      <w:lvlJc w:val="left"/>
      <w:pPr>
        <w:ind w:left="7593" w:hanging="360"/>
      </w:pPr>
      <w:rPr>
        <w:rFonts w:hint="default"/>
        <w:lang w:val="pt-PT" w:eastAsia="en-US" w:bidi="ar-SA"/>
      </w:rPr>
    </w:lvl>
  </w:abstractNum>
  <w:abstractNum w:abstractNumId="6" w15:restartNumberingAfterBreak="0">
    <w:nsid w:val="1CD07C38"/>
    <w:multiLevelType w:val="hybridMultilevel"/>
    <w:tmpl w:val="E390AA26"/>
    <w:lvl w:ilvl="0" w:tplc="104CA93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6073BF"/>
    <w:multiLevelType w:val="hybridMultilevel"/>
    <w:tmpl w:val="86AC0046"/>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27E52613"/>
    <w:multiLevelType w:val="hybridMultilevel"/>
    <w:tmpl w:val="7BFA967A"/>
    <w:lvl w:ilvl="0" w:tplc="52FE29BA">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90673E5"/>
    <w:multiLevelType w:val="hybridMultilevel"/>
    <w:tmpl w:val="CFCA15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821E44"/>
    <w:multiLevelType w:val="hybridMultilevel"/>
    <w:tmpl w:val="2E28FEC2"/>
    <w:lvl w:ilvl="0" w:tplc="04160007">
      <w:start w:val="1"/>
      <w:numFmt w:val="bullet"/>
      <w:lvlText w:val=""/>
      <w:lvlPicBulletId w:val="0"/>
      <w:lvlJc w:val="left"/>
      <w:pPr>
        <w:ind w:left="6881"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31C45AE6"/>
    <w:multiLevelType w:val="hybridMultilevel"/>
    <w:tmpl w:val="71263D3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78E7133"/>
    <w:multiLevelType w:val="hybridMultilevel"/>
    <w:tmpl w:val="E7F661E2"/>
    <w:lvl w:ilvl="0" w:tplc="7EBECF1A">
      <w:start w:val="1"/>
      <w:numFmt w:val="decimal"/>
      <w:lvlText w:val="%1."/>
      <w:lvlJc w:val="left"/>
      <w:pPr>
        <w:ind w:left="720" w:hanging="360"/>
      </w:pPr>
      <w:rPr>
        <w:rFonts w:ascii="Tahoma" w:hAnsi="Tahoma" w:cs="Tahoma" w:hint="default"/>
        <w:b/>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03702C"/>
    <w:multiLevelType w:val="multilevel"/>
    <w:tmpl w:val="4CD88820"/>
    <w:lvl w:ilvl="0">
      <w:start w:val="1"/>
      <w:numFmt w:val="upperRoman"/>
      <w:lvlText w:val="%1."/>
      <w:lvlJc w:val="right"/>
      <w:pPr>
        <w:ind w:left="5181" w:hanging="360"/>
      </w:pPr>
      <w:rPr>
        <w:rFonts w:hint="default"/>
        <w:b/>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14" w15:restartNumberingAfterBreak="0">
    <w:nsid w:val="3CC63C84"/>
    <w:multiLevelType w:val="hybridMultilevel"/>
    <w:tmpl w:val="4CC45376"/>
    <w:lvl w:ilvl="0" w:tplc="D0525236">
      <w:start w:val="2"/>
      <w:numFmt w:val="bullet"/>
      <w:lvlText w:val=""/>
      <w:lvlJc w:val="left"/>
      <w:pPr>
        <w:ind w:left="1636" w:hanging="360"/>
      </w:pPr>
      <w:rPr>
        <w:rFonts w:ascii="Symbol" w:eastAsia="Calibri" w:hAnsi="Symbol" w:cs="Calibri"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abstractNum w:abstractNumId="15" w15:restartNumberingAfterBreak="0">
    <w:nsid w:val="3EDC3030"/>
    <w:multiLevelType w:val="hybridMultilevel"/>
    <w:tmpl w:val="8264C3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6F7A17"/>
    <w:multiLevelType w:val="multilevel"/>
    <w:tmpl w:val="40F4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04D84"/>
    <w:multiLevelType w:val="multilevel"/>
    <w:tmpl w:val="0D9C92C4"/>
    <w:lvl w:ilvl="0">
      <w:start w:val="2"/>
      <w:numFmt w:val="decimal"/>
      <w:lvlText w:val="%1"/>
      <w:lvlJc w:val="left"/>
      <w:pPr>
        <w:ind w:left="615" w:hanging="615"/>
      </w:pPr>
      <w:rPr>
        <w:rFonts w:hint="default"/>
        <w:i/>
      </w:rPr>
    </w:lvl>
    <w:lvl w:ilvl="1">
      <w:start w:val="4"/>
      <w:numFmt w:val="decimal"/>
      <w:lvlText w:val="%1.%2"/>
      <w:lvlJc w:val="left"/>
      <w:pPr>
        <w:ind w:left="1080" w:hanging="720"/>
      </w:pPr>
      <w:rPr>
        <w:rFonts w:hint="default"/>
        <w:i/>
      </w:rPr>
    </w:lvl>
    <w:lvl w:ilvl="2">
      <w:start w:val="1"/>
      <w:numFmt w:val="decimal"/>
      <w:lvlText w:val="%1.%2.%3"/>
      <w:lvlJc w:val="left"/>
      <w:pPr>
        <w:ind w:left="1571"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880" w:hanging="144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960" w:hanging="1800"/>
      </w:pPr>
      <w:rPr>
        <w:rFonts w:hint="default"/>
        <w:i/>
      </w:rPr>
    </w:lvl>
    <w:lvl w:ilvl="7">
      <w:start w:val="1"/>
      <w:numFmt w:val="decimal"/>
      <w:lvlText w:val="%1.%2.%3.%4.%5.%6.%7.%8"/>
      <w:lvlJc w:val="left"/>
      <w:pPr>
        <w:ind w:left="4680" w:hanging="2160"/>
      </w:pPr>
      <w:rPr>
        <w:rFonts w:hint="default"/>
        <w:i/>
      </w:rPr>
    </w:lvl>
    <w:lvl w:ilvl="8">
      <w:start w:val="1"/>
      <w:numFmt w:val="decimal"/>
      <w:lvlText w:val="%1.%2.%3.%4.%5.%6.%7.%8.%9"/>
      <w:lvlJc w:val="left"/>
      <w:pPr>
        <w:ind w:left="5040" w:hanging="2160"/>
      </w:pPr>
      <w:rPr>
        <w:rFonts w:hint="default"/>
        <w:i/>
      </w:rPr>
    </w:lvl>
  </w:abstractNum>
  <w:abstractNum w:abstractNumId="18" w15:restartNumberingAfterBreak="0">
    <w:nsid w:val="459B1D1B"/>
    <w:multiLevelType w:val="hybridMultilevel"/>
    <w:tmpl w:val="B77ED150"/>
    <w:lvl w:ilvl="0" w:tplc="04160007">
      <w:start w:val="1"/>
      <w:numFmt w:val="bullet"/>
      <w:lvlText w:val=""/>
      <w:lvlPicBulletId w:val="0"/>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7997987"/>
    <w:multiLevelType w:val="hybridMultilevel"/>
    <w:tmpl w:val="00DC3FC8"/>
    <w:lvl w:ilvl="0" w:tplc="04160007">
      <w:start w:val="1"/>
      <w:numFmt w:val="bullet"/>
      <w:lvlText w:val=""/>
      <w:lvlPicBulletId w:val="0"/>
      <w:lvlJc w:val="left"/>
      <w:pPr>
        <w:ind w:left="7448" w:hanging="360"/>
      </w:pPr>
      <w:rPr>
        <w:rFonts w:ascii="Symbol" w:hAnsi="Symbol" w:hint="default"/>
      </w:rPr>
    </w:lvl>
    <w:lvl w:ilvl="1" w:tplc="04160003" w:tentative="1">
      <w:start w:val="1"/>
      <w:numFmt w:val="bullet"/>
      <w:lvlText w:val="o"/>
      <w:lvlJc w:val="left"/>
      <w:pPr>
        <w:ind w:left="8168" w:hanging="360"/>
      </w:pPr>
      <w:rPr>
        <w:rFonts w:ascii="Courier New" w:hAnsi="Courier New" w:cs="Courier New" w:hint="default"/>
      </w:rPr>
    </w:lvl>
    <w:lvl w:ilvl="2" w:tplc="04160005" w:tentative="1">
      <w:start w:val="1"/>
      <w:numFmt w:val="bullet"/>
      <w:lvlText w:val=""/>
      <w:lvlJc w:val="left"/>
      <w:pPr>
        <w:ind w:left="8888" w:hanging="360"/>
      </w:pPr>
      <w:rPr>
        <w:rFonts w:ascii="Wingdings" w:hAnsi="Wingdings" w:hint="default"/>
      </w:rPr>
    </w:lvl>
    <w:lvl w:ilvl="3" w:tplc="04160001" w:tentative="1">
      <w:start w:val="1"/>
      <w:numFmt w:val="bullet"/>
      <w:lvlText w:val=""/>
      <w:lvlJc w:val="left"/>
      <w:pPr>
        <w:ind w:left="9608" w:hanging="360"/>
      </w:pPr>
      <w:rPr>
        <w:rFonts w:ascii="Symbol" w:hAnsi="Symbol" w:hint="default"/>
      </w:rPr>
    </w:lvl>
    <w:lvl w:ilvl="4" w:tplc="04160003" w:tentative="1">
      <w:start w:val="1"/>
      <w:numFmt w:val="bullet"/>
      <w:lvlText w:val="o"/>
      <w:lvlJc w:val="left"/>
      <w:pPr>
        <w:ind w:left="10328" w:hanging="360"/>
      </w:pPr>
      <w:rPr>
        <w:rFonts w:ascii="Courier New" w:hAnsi="Courier New" w:cs="Courier New" w:hint="default"/>
      </w:rPr>
    </w:lvl>
    <w:lvl w:ilvl="5" w:tplc="04160005" w:tentative="1">
      <w:start w:val="1"/>
      <w:numFmt w:val="bullet"/>
      <w:lvlText w:val=""/>
      <w:lvlJc w:val="left"/>
      <w:pPr>
        <w:ind w:left="11048" w:hanging="360"/>
      </w:pPr>
      <w:rPr>
        <w:rFonts w:ascii="Wingdings" w:hAnsi="Wingdings" w:hint="default"/>
      </w:rPr>
    </w:lvl>
    <w:lvl w:ilvl="6" w:tplc="04160001" w:tentative="1">
      <w:start w:val="1"/>
      <w:numFmt w:val="bullet"/>
      <w:lvlText w:val=""/>
      <w:lvlJc w:val="left"/>
      <w:pPr>
        <w:ind w:left="11768" w:hanging="360"/>
      </w:pPr>
      <w:rPr>
        <w:rFonts w:ascii="Symbol" w:hAnsi="Symbol" w:hint="default"/>
      </w:rPr>
    </w:lvl>
    <w:lvl w:ilvl="7" w:tplc="04160003" w:tentative="1">
      <w:start w:val="1"/>
      <w:numFmt w:val="bullet"/>
      <w:lvlText w:val="o"/>
      <w:lvlJc w:val="left"/>
      <w:pPr>
        <w:ind w:left="12488" w:hanging="360"/>
      </w:pPr>
      <w:rPr>
        <w:rFonts w:ascii="Courier New" w:hAnsi="Courier New" w:cs="Courier New" w:hint="default"/>
      </w:rPr>
    </w:lvl>
    <w:lvl w:ilvl="8" w:tplc="04160005" w:tentative="1">
      <w:start w:val="1"/>
      <w:numFmt w:val="bullet"/>
      <w:lvlText w:val=""/>
      <w:lvlJc w:val="left"/>
      <w:pPr>
        <w:ind w:left="13208" w:hanging="360"/>
      </w:pPr>
      <w:rPr>
        <w:rFonts w:ascii="Wingdings" w:hAnsi="Wingdings" w:hint="default"/>
      </w:rPr>
    </w:lvl>
  </w:abstractNum>
  <w:abstractNum w:abstractNumId="20" w15:restartNumberingAfterBreak="0">
    <w:nsid w:val="482D3B51"/>
    <w:multiLevelType w:val="hybridMultilevel"/>
    <w:tmpl w:val="2D72C77E"/>
    <w:lvl w:ilvl="0" w:tplc="DF06A884">
      <w:start w:val="1"/>
      <w:numFmt w:val="upperRoman"/>
      <w:lvlText w:val="%1."/>
      <w:lvlJc w:val="right"/>
      <w:pPr>
        <w:ind w:left="1440" w:hanging="360"/>
      </w:pPr>
      <w:rPr>
        <w:rFonts w:hint="default"/>
        <w:b/>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4A433F6A"/>
    <w:multiLevelType w:val="hybridMultilevel"/>
    <w:tmpl w:val="11C4F7E8"/>
    <w:lvl w:ilvl="0" w:tplc="9FC49580">
      <w:start w:val="1"/>
      <w:numFmt w:val="bullet"/>
      <w:lvlText w:val="•"/>
      <w:lvlPicBulletId w:val="0"/>
      <w:lvlJc w:val="left"/>
      <w:pPr>
        <w:ind w:left="1572" w:hanging="360"/>
      </w:pPr>
      <w:rPr>
        <w:rFonts w:ascii="Arial" w:hAnsi="Arial" w:hint="default"/>
        <w:color w:val="auto"/>
      </w:rPr>
    </w:lvl>
    <w:lvl w:ilvl="1" w:tplc="04160003" w:tentative="1">
      <w:start w:val="1"/>
      <w:numFmt w:val="bullet"/>
      <w:lvlText w:val="o"/>
      <w:lvlJc w:val="left"/>
      <w:pPr>
        <w:ind w:left="2292" w:hanging="360"/>
      </w:pPr>
      <w:rPr>
        <w:rFonts w:ascii="Courier New" w:hAnsi="Courier New" w:cs="Courier New" w:hint="default"/>
      </w:rPr>
    </w:lvl>
    <w:lvl w:ilvl="2" w:tplc="04160005" w:tentative="1">
      <w:start w:val="1"/>
      <w:numFmt w:val="bullet"/>
      <w:lvlText w:val=""/>
      <w:lvlJc w:val="left"/>
      <w:pPr>
        <w:ind w:left="3012" w:hanging="360"/>
      </w:pPr>
      <w:rPr>
        <w:rFonts w:ascii="Wingdings" w:hAnsi="Wingdings" w:hint="default"/>
      </w:rPr>
    </w:lvl>
    <w:lvl w:ilvl="3" w:tplc="04160001" w:tentative="1">
      <w:start w:val="1"/>
      <w:numFmt w:val="bullet"/>
      <w:lvlText w:val=""/>
      <w:lvlJc w:val="left"/>
      <w:pPr>
        <w:ind w:left="3732" w:hanging="360"/>
      </w:pPr>
      <w:rPr>
        <w:rFonts w:ascii="Symbol" w:hAnsi="Symbol" w:hint="default"/>
      </w:rPr>
    </w:lvl>
    <w:lvl w:ilvl="4" w:tplc="04160003" w:tentative="1">
      <w:start w:val="1"/>
      <w:numFmt w:val="bullet"/>
      <w:lvlText w:val="o"/>
      <w:lvlJc w:val="left"/>
      <w:pPr>
        <w:ind w:left="4452" w:hanging="360"/>
      </w:pPr>
      <w:rPr>
        <w:rFonts w:ascii="Courier New" w:hAnsi="Courier New" w:cs="Courier New" w:hint="default"/>
      </w:rPr>
    </w:lvl>
    <w:lvl w:ilvl="5" w:tplc="04160005" w:tentative="1">
      <w:start w:val="1"/>
      <w:numFmt w:val="bullet"/>
      <w:lvlText w:val=""/>
      <w:lvlJc w:val="left"/>
      <w:pPr>
        <w:ind w:left="5172" w:hanging="360"/>
      </w:pPr>
      <w:rPr>
        <w:rFonts w:ascii="Wingdings" w:hAnsi="Wingdings" w:hint="default"/>
      </w:rPr>
    </w:lvl>
    <w:lvl w:ilvl="6" w:tplc="04160001" w:tentative="1">
      <w:start w:val="1"/>
      <w:numFmt w:val="bullet"/>
      <w:lvlText w:val=""/>
      <w:lvlJc w:val="left"/>
      <w:pPr>
        <w:ind w:left="5892" w:hanging="360"/>
      </w:pPr>
      <w:rPr>
        <w:rFonts w:ascii="Symbol" w:hAnsi="Symbol" w:hint="default"/>
      </w:rPr>
    </w:lvl>
    <w:lvl w:ilvl="7" w:tplc="04160003" w:tentative="1">
      <w:start w:val="1"/>
      <w:numFmt w:val="bullet"/>
      <w:lvlText w:val="o"/>
      <w:lvlJc w:val="left"/>
      <w:pPr>
        <w:ind w:left="6612" w:hanging="360"/>
      </w:pPr>
      <w:rPr>
        <w:rFonts w:ascii="Courier New" w:hAnsi="Courier New" w:cs="Courier New" w:hint="default"/>
      </w:rPr>
    </w:lvl>
    <w:lvl w:ilvl="8" w:tplc="04160005" w:tentative="1">
      <w:start w:val="1"/>
      <w:numFmt w:val="bullet"/>
      <w:lvlText w:val=""/>
      <w:lvlJc w:val="left"/>
      <w:pPr>
        <w:ind w:left="7332" w:hanging="360"/>
      </w:pPr>
      <w:rPr>
        <w:rFonts w:ascii="Wingdings" w:hAnsi="Wingdings" w:hint="default"/>
      </w:rPr>
    </w:lvl>
  </w:abstractNum>
  <w:abstractNum w:abstractNumId="22" w15:restartNumberingAfterBreak="0">
    <w:nsid w:val="4C726694"/>
    <w:multiLevelType w:val="multilevel"/>
    <w:tmpl w:val="FB269A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F63D0B"/>
    <w:multiLevelType w:val="multilevel"/>
    <w:tmpl w:val="1D049C42"/>
    <w:lvl w:ilvl="0">
      <w:start w:val="1"/>
      <w:numFmt w:val="upperRoman"/>
      <w:lvlText w:val="%1."/>
      <w:lvlJc w:val="right"/>
      <w:pPr>
        <w:ind w:left="786" w:hanging="360"/>
      </w:pPr>
      <w:rPr>
        <w:rFonts w:hint="default"/>
        <w:b/>
      </w:rPr>
    </w:lvl>
    <w:lvl w:ilvl="1">
      <w:start w:val="1"/>
      <w:numFmt w:val="decimal"/>
      <w:isLgl/>
      <w:lvlText w:val="%1.%2"/>
      <w:lvlJc w:val="left"/>
      <w:pPr>
        <w:ind w:left="1146" w:hanging="720"/>
      </w:pPr>
      <w:rPr>
        <w:rFonts w:hint="default"/>
      </w:rPr>
    </w:lvl>
    <w:lvl w:ilvl="2">
      <w:start w:val="2"/>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24" w15:restartNumberingAfterBreak="0">
    <w:nsid w:val="4DCE22B2"/>
    <w:multiLevelType w:val="hybridMultilevel"/>
    <w:tmpl w:val="6AF253A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E5673A0"/>
    <w:multiLevelType w:val="hybridMultilevel"/>
    <w:tmpl w:val="45622542"/>
    <w:lvl w:ilvl="0" w:tplc="9FC49580">
      <w:start w:val="1"/>
      <w:numFmt w:val="bullet"/>
      <w:lvlText w:val="•"/>
      <w:lvlPicBulletId w:val="0"/>
      <w:lvlJc w:val="left"/>
      <w:pPr>
        <w:ind w:left="1428" w:hanging="360"/>
      </w:pPr>
      <w:rPr>
        <w:rFonts w:ascii="Arial" w:hAnsi="Arial" w:hint="default"/>
        <w:color w:val="auto"/>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15:restartNumberingAfterBreak="0">
    <w:nsid w:val="514F062C"/>
    <w:multiLevelType w:val="multilevel"/>
    <w:tmpl w:val="FC02702A"/>
    <w:lvl w:ilvl="0">
      <w:start w:val="1"/>
      <w:numFmt w:val="decimal"/>
      <w:lvlText w:val="%1."/>
      <w:lvlJc w:val="left"/>
      <w:pPr>
        <w:tabs>
          <w:tab w:val="num" w:pos="720"/>
        </w:tabs>
        <w:ind w:left="720" w:hanging="360"/>
      </w:pPr>
    </w:lvl>
    <w:lvl w:ilvl="1">
      <w:start w:val="5"/>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1B2B91"/>
    <w:multiLevelType w:val="hybridMultilevel"/>
    <w:tmpl w:val="1646E12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5335981"/>
    <w:multiLevelType w:val="hybridMultilevel"/>
    <w:tmpl w:val="858A8C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B00C19"/>
    <w:multiLevelType w:val="hybridMultilevel"/>
    <w:tmpl w:val="B232DEAA"/>
    <w:lvl w:ilvl="0" w:tplc="9FC49580">
      <w:start w:val="1"/>
      <w:numFmt w:val="bullet"/>
      <w:lvlText w:val="•"/>
      <w:lvlPicBulletId w:val="0"/>
      <w:lvlJc w:val="left"/>
      <w:pPr>
        <w:tabs>
          <w:tab w:val="num" w:pos="720"/>
        </w:tabs>
        <w:ind w:left="720" w:hanging="360"/>
      </w:pPr>
      <w:rPr>
        <w:rFonts w:ascii="Arial" w:hAnsi="Arial" w:hint="default"/>
        <w:color w:val="auto"/>
      </w:rPr>
    </w:lvl>
    <w:lvl w:ilvl="1" w:tplc="5C9EACD0" w:tentative="1">
      <w:start w:val="1"/>
      <w:numFmt w:val="bullet"/>
      <w:lvlText w:val="▪"/>
      <w:lvlJc w:val="left"/>
      <w:pPr>
        <w:tabs>
          <w:tab w:val="num" w:pos="1440"/>
        </w:tabs>
        <w:ind w:left="1440" w:hanging="360"/>
      </w:pPr>
      <w:rPr>
        <w:rFonts w:ascii="Noto Sans Symbols" w:hAnsi="Noto Sans Symbols" w:hint="default"/>
      </w:rPr>
    </w:lvl>
    <w:lvl w:ilvl="2" w:tplc="3E2EE620" w:tentative="1">
      <w:start w:val="1"/>
      <w:numFmt w:val="bullet"/>
      <w:lvlText w:val="▪"/>
      <w:lvlJc w:val="left"/>
      <w:pPr>
        <w:tabs>
          <w:tab w:val="num" w:pos="2160"/>
        </w:tabs>
        <w:ind w:left="2160" w:hanging="360"/>
      </w:pPr>
      <w:rPr>
        <w:rFonts w:ascii="Noto Sans Symbols" w:hAnsi="Noto Sans Symbols" w:hint="default"/>
      </w:rPr>
    </w:lvl>
    <w:lvl w:ilvl="3" w:tplc="01741D72" w:tentative="1">
      <w:start w:val="1"/>
      <w:numFmt w:val="bullet"/>
      <w:lvlText w:val="▪"/>
      <w:lvlJc w:val="left"/>
      <w:pPr>
        <w:tabs>
          <w:tab w:val="num" w:pos="2880"/>
        </w:tabs>
        <w:ind w:left="2880" w:hanging="360"/>
      </w:pPr>
      <w:rPr>
        <w:rFonts w:ascii="Noto Sans Symbols" w:hAnsi="Noto Sans Symbols" w:hint="default"/>
      </w:rPr>
    </w:lvl>
    <w:lvl w:ilvl="4" w:tplc="FC6A2A5A" w:tentative="1">
      <w:start w:val="1"/>
      <w:numFmt w:val="bullet"/>
      <w:lvlText w:val="▪"/>
      <w:lvlJc w:val="left"/>
      <w:pPr>
        <w:tabs>
          <w:tab w:val="num" w:pos="3600"/>
        </w:tabs>
        <w:ind w:left="3600" w:hanging="360"/>
      </w:pPr>
      <w:rPr>
        <w:rFonts w:ascii="Noto Sans Symbols" w:hAnsi="Noto Sans Symbols" w:hint="default"/>
      </w:rPr>
    </w:lvl>
    <w:lvl w:ilvl="5" w:tplc="2410C6D2" w:tentative="1">
      <w:start w:val="1"/>
      <w:numFmt w:val="bullet"/>
      <w:lvlText w:val="▪"/>
      <w:lvlJc w:val="left"/>
      <w:pPr>
        <w:tabs>
          <w:tab w:val="num" w:pos="4320"/>
        </w:tabs>
        <w:ind w:left="4320" w:hanging="360"/>
      </w:pPr>
      <w:rPr>
        <w:rFonts w:ascii="Noto Sans Symbols" w:hAnsi="Noto Sans Symbols" w:hint="default"/>
      </w:rPr>
    </w:lvl>
    <w:lvl w:ilvl="6" w:tplc="1548D320" w:tentative="1">
      <w:start w:val="1"/>
      <w:numFmt w:val="bullet"/>
      <w:lvlText w:val="▪"/>
      <w:lvlJc w:val="left"/>
      <w:pPr>
        <w:tabs>
          <w:tab w:val="num" w:pos="5040"/>
        </w:tabs>
        <w:ind w:left="5040" w:hanging="360"/>
      </w:pPr>
      <w:rPr>
        <w:rFonts w:ascii="Noto Sans Symbols" w:hAnsi="Noto Sans Symbols" w:hint="default"/>
      </w:rPr>
    </w:lvl>
    <w:lvl w:ilvl="7" w:tplc="F0CC4BB6" w:tentative="1">
      <w:start w:val="1"/>
      <w:numFmt w:val="bullet"/>
      <w:lvlText w:val="▪"/>
      <w:lvlJc w:val="left"/>
      <w:pPr>
        <w:tabs>
          <w:tab w:val="num" w:pos="5760"/>
        </w:tabs>
        <w:ind w:left="5760" w:hanging="360"/>
      </w:pPr>
      <w:rPr>
        <w:rFonts w:ascii="Noto Sans Symbols" w:hAnsi="Noto Sans Symbols" w:hint="default"/>
      </w:rPr>
    </w:lvl>
    <w:lvl w:ilvl="8" w:tplc="EF32178A" w:tentative="1">
      <w:start w:val="1"/>
      <w:numFmt w:val="bullet"/>
      <w:lvlText w:val="▪"/>
      <w:lvlJc w:val="left"/>
      <w:pPr>
        <w:tabs>
          <w:tab w:val="num" w:pos="6480"/>
        </w:tabs>
        <w:ind w:left="6480" w:hanging="360"/>
      </w:pPr>
      <w:rPr>
        <w:rFonts w:ascii="Noto Sans Symbols" w:hAnsi="Noto Sans Symbols" w:hint="default"/>
      </w:rPr>
    </w:lvl>
  </w:abstractNum>
  <w:abstractNum w:abstractNumId="30" w15:restartNumberingAfterBreak="0">
    <w:nsid w:val="600D2A03"/>
    <w:multiLevelType w:val="hybridMultilevel"/>
    <w:tmpl w:val="AF16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9E47F3"/>
    <w:multiLevelType w:val="hybridMultilevel"/>
    <w:tmpl w:val="EAAC666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3910339"/>
    <w:multiLevelType w:val="hybridMultilevel"/>
    <w:tmpl w:val="FD30A106"/>
    <w:lvl w:ilvl="0" w:tplc="01D0DFD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BB55BD"/>
    <w:multiLevelType w:val="hybridMultilevel"/>
    <w:tmpl w:val="9DAC3A7A"/>
    <w:lvl w:ilvl="0" w:tplc="238C2C8E">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6883F50"/>
    <w:multiLevelType w:val="hybridMultilevel"/>
    <w:tmpl w:val="31561D3C"/>
    <w:lvl w:ilvl="0" w:tplc="04160007">
      <w:start w:val="1"/>
      <w:numFmt w:val="bullet"/>
      <w:lvlText w:val=""/>
      <w:lvlPicBulletId w:val="0"/>
      <w:lvlJc w:val="left"/>
      <w:pPr>
        <w:ind w:left="1771" w:hanging="360"/>
      </w:pPr>
      <w:rPr>
        <w:rFonts w:ascii="Symbol" w:hAnsi="Symbol" w:hint="default"/>
      </w:rPr>
    </w:lvl>
    <w:lvl w:ilvl="1" w:tplc="04160003" w:tentative="1">
      <w:start w:val="1"/>
      <w:numFmt w:val="bullet"/>
      <w:lvlText w:val="o"/>
      <w:lvlJc w:val="left"/>
      <w:pPr>
        <w:ind w:left="2491" w:hanging="360"/>
      </w:pPr>
      <w:rPr>
        <w:rFonts w:ascii="Courier New" w:hAnsi="Courier New" w:cs="Courier New" w:hint="default"/>
      </w:rPr>
    </w:lvl>
    <w:lvl w:ilvl="2" w:tplc="04160005" w:tentative="1">
      <w:start w:val="1"/>
      <w:numFmt w:val="bullet"/>
      <w:lvlText w:val=""/>
      <w:lvlJc w:val="left"/>
      <w:pPr>
        <w:ind w:left="3211" w:hanging="360"/>
      </w:pPr>
      <w:rPr>
        <w:rFonts w:ascii="Wingdings" w:hAnsi="Wingdings" w:hint="default"/>
      </w:rPr>
    </w:lvl>
    <w:lvl w:ilvl="3" w:tplc="04160001" w:tentative="1">
      <w:start w:val="1"/>
      <w:numFmt w:val="bullet"/>
      <w:lvlText w:val=""/>
      <w:lvlJc w:val="left"/>
      <w:pPr>
        <w:ind w:left="3931" w:hanging="360"/>
      </w:pPr>
      <w:rPr>
        <w:rFonts w:ascii="Symbol" w:hAnsi="Symbol" w:hint="default"/>
      </w:rPr>
    </w:lvl>
    <w:lvl w:ilvl="4" w:tplc="04160003" w:tentative="1">
      <w:start w:val="1"/>
      <w:numFmt w:val="bullet"/>
      <w:lvlText w:val="o"/>
      <w:lvlJc w:val="left"/>
      <w:pPr>
        <w:ind w:left="4651" w:hanging="360"/>
      </w:pPr>
      <w:rPr>
        <w:rFonts w:ascii="Courier New" w:hAnsi="Courier New" w:cs="Courier New" w:hint="default"/>
      </w:rPr>
    </w:lvl>
    <w:lvl w:ilvl="5" w:tplc="04160005" w:tentative="1">
      <w:start w:val="1"/>
      <w:numFmt w:val="bullet"/>
      <w:lvlText w:val=""/>
      <w:lvlJc w:val="left"/>
      <w:pPr>
        <w:ind w:left="5371" w:hanging="360"/>
      </w:pPr>
      <w:rPr>
        <w:rFonts w:ascii="Wingdings" w:hAnsi="Wingdings" w:hint="default"/>
      </w:rPr>
    </w:lvl>
    <w:lvl w:ilvl="6" w:tplc="04160001" w:tentative="1">
      <w:start w:val="1"/>
      <w:numFmt w:val="bullet"/>
      <w:lvlText w:val=""/>
      <w:lvlJc w:val="left"/>
      <w:pPr>
        <w:ind w:left="6091" w:hanging="360"/>
      </w:pPr>
      <w:rPr>
        <w:rFonts w:ascii="Symbol" w:hAnsi="Symbol" w:hint="default"/>
      </w:rPr>
    </w:lvl>
    <w:lvl w:ilvl="7" w:tplc="04160003" w:tentative="1">
      <w:start w:val="1"/>
      <w:numFmt w:val="bullet"/>
      <w:lvlText w:val="o"/>
      <w:lvlJc w:val="left"/>
      <w:pPr>
        <w:ind w:left="6811" w:hanging="360"/>
      </w:pPr>
      <w:rPr>
        <w:rFonts w:ascii="Courier New" w:hAnsi="Courier New" w:cs="Courier New" w:hint="default"/>
      </w:rPr>
    </w:lvl>
    <w:lvl w:ilvl="8" w:tplc="04160005" w:tentative="1">
      <w:start w:val="1"/>
      <w:numFmt w:val="bullet"/>
      <w:lvlText w:val=""/>
      <w:lvlJc w:val="left"/>
      <w:pPr>
        <w:ind w:left="7531" w:hanging="360"/>
      </w:pPr>
      <w:rPr>
        <w:rFonts w:ascii="Wingdings" w:hAnsi="Wingdings" w:hint="default"/>
      </w:rPr>
    </w:lvl>
  </w:abstractNum>
  <w:abstractNum w:abstractNumId="35" w15:restartNumberingAfterBreak="0">
    <w:nsid w:val="69942618"/>
    <w:multiLevelType w:val="hybridMultilevel"/>
    <w:tmpl w:val="31FC02D2"/>
    <w:lvl w:ilvl="0" w:tplc="0FD6DC48">
      <w:start w:val="1"/>
      <w:numFmt w:val="upperRoman"/>
      <w:lvlText w:val="%1."/>
      <w:lvlJc w:val="left"/>
      <w:pPr>
        <w:ind w:left="1503" w:hanging="720"/>
      </w:pPr>
      <w:rPr>
        <w:rFonts w:hint="default"/>
      </w:rPr>
    </w:lvl>
    <w:lvl w:ilvl="1" w:tplc="04160019" w:tentative="1">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36" w15:restartNumberingAfterBreak="0">
    <w:nsid w:val="6A545CAC"/>
    <w:multiLevelType w:val="hybridMultilevel"/>
    <w:tmpl w:val="EEC0E3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CB39D2"/>
    <w:multiLevelType w:val="hybridMultilevel"/>
    <w:tmpl w:val="BD2CF522"/>
    <w:lvl w:ilvl="0" w:tplc="9FC49580">
      <w:start w:val="1"/>
      <w:numFmt w:val="bullet"/>
      <w:lvlText w:val="•"/>
      <w:lvlPicBulletId w:val="0"/>
      <w:lvlJc w:val="left"/>
      <w:pPr>
        <w:ind w:left="4330" w:hanging="360"/>
      </w:pPr>
      <w:rPr>
        <w:rFonts w:ascii="Arial" w:hAnsi="Arial" w:hint="default"/>
        <w:color w:val="auto"/>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8" w15:restartNumberingAfterBreak="0">
    <w:nsid w:val="6F2365DF"/>
    <w:multiLevelType w:val="multilevel"/>
    <w:tmpl w:val="E5E87F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4F6336"/>
    <w:multiLevelType w:val="hybridMultilevel"/>
    <w:tmpl w:val="AE3A99CE"/>
    <w:lvl w:ilvl="0" w:tplc="9FC49580">
      <w:start w:val="1"/>
      <w:numFmt w:val="bullet"/>
      <w:lvlText w:val="•"/>
      <w:lvlPicBulletId w:val="0"/>
      <w:lvlJc w:val="left"/>
      <w:pPr>
        <w:ind w:left="1428" w:hanging="360"/>
      </w:pPr>
      <w:rPr>
        <w:rFonts w:ascii="Arial" w:hAnsi="Arial" w:hint="default"/>
        <w:color w:val="auto"/>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7C05BE3"/>
    <w:multiLevelType w:val="hybridMultilevel"/>
    <w:tmpl w:val="9E9C4A04"/>
    <w:lvl w:ilvl="0" w:tplc="066A69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7903D7"/>
    <w:multiLevelType w:val="hybridMultilevel"/>
    <w:tmpl w:val="20ACAF86"/>
    <w:lvl w:ilvl="0" w:tplc="9FC49580">
      <w:start w:val="1"/>
      <w:numFmt w:val="bullet"/>
      <w:lvlText w:val="•"/>
      <w:lvlPicBulletId w:val="0"/>
      <w:lvlJc w:val="left"/>
      <w:pPr>
        <w:ind w:left="2160" w:hanging="360"/>
      </w:pPr>
      <w:rPr>
        <w:rFonts w:ascii="Arial" w:hAnsi="Arial" w:hint="default"/>
        <w:color w:val="auto"/>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42" w15:restartNumberingAfterBreak="0">
    <w:nsid w:val="78DA0D0F"/>
    <w:multiLevelType w:val="multilevel"/>
    <w:tmpl w:val="A10E45B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ahoma" w:hAnsi="Tahoma" w:hint="default"/>
        <w:color w:val="000000" w:themeColor="text1"/>
        <w:sz w:val="24"/>
      </w:rPr>
    </w:lvl>
    <w:lvl w:ilvl="2">
      <w:start w:val="1"/>
      <w:numFmt w:val="decimal"/>
      <w:isLgl/>
      <w:lvlText w:val="%1.%2.%3."/>
      <w:lvlJc w:val="left"/>
      <w:pPr>
        <w:ind w:left="1080" w:hanging="720"/>
      </w:pPr>
      <w:rPr>
        <w:rFonts w:ascii="Tahoma" w:hAnsi="Tahoma" w:hint="default"/>
        <w:color w:val="000000" w:themeColor="text1"/>
        <w:sz w:val="24"/>
      </w:rPr>
    </w:lvl>
    <w:lvl w:ilvl="3">
      <w:start w:val="1"/>
      <w:numFmt w:val="decimal"/>
      <w:isLgl/>
      <w:lvlText w:val="%1.%2.%3.%4."/>
      <w:lvlJc w:val="left"/>
      <w:pPr>
        <w:ind w:left="1440" w:hanging="1080"/>
      </w:pPr>
      <w:rPr>
        <w:rFonts w:ascii="Tahoma" w:hAnsi="Tahoma" w:hint="default"/>
        <w:color w:val="000000" w:themeColor="text1"/>
        <w:sz w:val="24"/>
      </w:rPr>
    </w:lvl>
    <w:lvl w:ilvl="4">
      <w:start w:val="1"/>
      <w:numFmt w:val="decimal"/>
      <w:isLgl/>
      <w:lvlText w:val="%1.%2.%3.%4.%5."/>
      <w:lvlJc w:val="left"/>
      <w:pPr>
        <w:ind w:left="1800" w:hanging="1440"/>
      </w:pPr>
      <w:rPr>
        <w:rFonts w:ascii="Tahoma" w:hAnsi="Tahoma" w:hint="default"/>
        <w:color w:val="000000" w:themeColor="text1"/>
        <w:sz w:val="24"/>
      </w:rPr>
    </w:lvl>
    <w:lvl w:ilvl="5">
      <w:start w:val="1"/>
      <w:numFmt w:val="decimal"/>
      <w:isLgl/>
      <w:lvlText w:val="%1.%2.%3.%4.%5.%6."/>
      <w:lvlJc w:val="left"/>
      <w:pPr>
        <w:ind w:left="1800" w:hanging="1440"/>
      </w:pPr>
      <w:rPr>
        <w:rFonts w:ascii="Tahoma" w:hAnsi="Tahoma" w:hint="default"/>
        <w:color w:val="000000" w:themeColor="text1"/>
        <w:sz w:val="24"/>
      </w:rPr>
    </w:lvl>
    <w:lvl w:ilvl="6">
      <w:start w:val="1"/>
      <w:numFmt w:val="decimal"/>
      <w:isLgl/>
      <w:lvlText w:val="%1.%2.%3.%4.%5.%6.%7."/>
      <w:lvlJc w:val="left"/>
      <w:pPr>
        <w:ind w:left="2160" w:hanging="1800"/>
      </w:pPr>
      <w:rPr>
        <w:rFonts w:ascii="Tahoma" w:hAnsi="Tahoma" w:hint="default"/>
        <w:color w:val="000000" w:themeColor="text1"/>
        <w:sz w:val="24"/>
      </w:rPr>
    </w:lvl>
    <w:lvl w:ilvl="7">
      <w:start w:val="1"/>
      <w:numFmt w:val="decimal"/>
      <w:isLgl/>
      <w:lvlText w:val="%1.%2.%3.%4.%5.%6.%7.%8."/>
      <w:lvlJc w:val="left"/>
      <w:pPr>
        <w:ind w:left="2520" w:hanging="2160"/>
      </w:pPr>
      <w:rPr>
        <w:rFonts w:ascii="Tahoma" w:hAnsi="Tahoma" w:hint="default"/>
        <w:color w:val="000000" w:themeColor="text1"/>
        <w:sz w:val="24"/>
      </w:rPr>
    </w:lvl>
    <w:lvl w:ilvl="8">
      <w:start w:val="1"/>
      <w:numFmt w:val="decimal"/>
      <w:isLgl/>
      <w:lvlText w:val="%1.%2.%3.%4.%5.%6.%7.%8.%9."/>
      <w:lvlJc w:val="left"/>
      <w:pPr>
        <w:ind w:left="2520" w:hanging="2160"/>
      </w:pPr>
      <w:rPr>
        <w:rFonts w:ascii="Tahoma" w:hAnsi="Tahoma" w:hint="default"/>
        <w:color w:val="000000" w:themeColor="text1"/>
        <w:sz w:val="24"/>
      </w:rPr>
    </w:lvl>
  </w:abstractNum>
  <w:num w:numId="1">
    <w:abstractNumId w:val="41"/>
  </w:num>
  <w:num w:numId="2">
    <w:abstractNumId w:val="37"/>
  </w:num>
  <w:num w:numId="3">
    <w:abstractNumId w:val="23"/>
  </w:num>
  <w:num w:numId="4">
    <w:abstractNumId w:val="13"/>
  </w:num>
  <w:num w:numId="5">
    <w:abstractNumId w:val="29"/>
  </w:num>
  <w:num w:numId="6">
    <w:abstractNumId w:val="25"/>
  </w:num>
  <w:num w:numId="7">
    <w:abstractNumId w:val="1"/>
  </w:num>
  <w:num w:numId="8">
    <w:abstractNumId w:val="33"/>
  </w:num>
  <w:num w:numId="9">
    <w:abstractNumId w:val="35"/>
  </w:num>
  <w:num w:numId="10">
    <w:abstractNumId w:val="10"/>
  </w:num>
  <w:num w:numId="11">
    <w:abstractNumId w:val="38"/>
  </w:num>
  <w:num w:numId="12">
    <w:abstractNumId w:val="19"/>
  </w:num>
  <w:num w:numId="13">
    <w:abstractNumId w:val="34"/>
  </w:num>
  <w:num w:numId="14">
    <w:abstractNumId w:val="42"/>
  </w:num>
  <w:num w:numId="15">
    <w:abstractNumId w:val="20"/>
  </w:num>
  <w:num w:numId="16">
    <w:abstractNumId w:val="17"/>
  </w:num>
  <w:num w:numId="17">
    <w:abstractNumId w:val="24"/>
  </w:num>
  <w:num w:numId="18">
    <w:abstractNumId w:val="12"/>
  </w:num>
  <w:num w:numId="19">
    <w:abstractNumId w:val="21"/>
  </w:num>
  <w:num w:numId="20">
    <w:abstractNumId w:val="14"/>
  </w:num>
  <w:num w:numId="21">
    <w:abstractNumId w:val="8"/>
  </w:num>
  <w:num w:numId="22">
    <w:abstractNumId w:val="32"/>
  </w:num>
  <w:num w:numId="23">
    <w:abstractNumId w:val="18"/>
  </w:num>
  <w:num w:numId="24">
    <w:abstractNumId w:val="39"/>
  </w:num>
  <w:num w:numId="25">
    <w:abstractNumId w:val="11"/>
  </w:num>
  <w:num w:numId="26">
    <w:abstractNumId w:val="40"/>
  </w:num>
  <w:num w:numId="27">
    <w:abstractNumId w:val="36"/>
  </w:num>
  <w:num w:numId="28">
    <w:abstractNumId w:val="6"/>
  </w:num>
  <w:num w:numId="29">
    <w:abstractNumId w:val="15"/>
  </w:num>
  <w:num w:numId="30">
    <w:abstractNumId w:val="30"/>
  </w:num>
  <w:num w:numId="31">
    <w:abstractNumId w:val="31"/>
  </w:num>
  <w:num w:numId="32">
    <w:abstractNumId w:val="7"/>
  </w:num>
  <w:num w:numId="33">
    <w:abstractNumId w:val="0"/>
  </w:num>
  <w:num w:numId="34">
    <w:abstractNumId w:val="3"/>
  </w:num>
  <w:num w:numId="35">
    <w:abstractNumId w:val="5"/>
  </w:num>
  <w:num w:numId="36">
    <w:abstractNumId w:val="27"/>
  </w:num>
  <w:num w:numId="37">
    <w:abstractNumId w:val="2"/>
  </w:num>
  <w:num w:numId="38">
    <w:abstractNumId w:val="9"/>
  </w:num>
  <w:num w:numId="39">
    <w:abstractNumId w:val="28"/>
  </w:num>
  <w:num w:numId="40">
    <w:abstractNumId w:val="26"/>
  </w:num>
  <w:num w:numId="41">
    <w:abstractNumId w:val="22"/>
  </w:num>
  <w:num w:numId="42">
    <w:abstractNumId w:val="16"/>
  </w:num>
  <w:num w:numId="43">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46"/>
    <w:rsid w:val="000004B6"/>
    <w:rsid w:val="00000A8D"/>
    <w:rsid w:val="00003EE7"/>
    <w:rsid w:val="00004121"/>
    <w:rsid w:val="000054B9"/>
    <w:rsid w:val="00006999"/>
    <w:rsid w:val="0000701A"/>
    <w:rsid w:val="00010082"/>
    <w:rsid w:val="000101C2"/>
    <w:rsid w:val="00016802"/>
    <w:rsid w:val="00017EC0"/>
    <w:rsid w:val="00021F8B"/>
    <w:rsid w:val="0002214D"/>
    <w:rsid w:val="00022A1F"/>
    <w:rsid w:val="00023CD1"/>
    <w:rsid w:val="00023EAC"/>
    <w:rsid w:val="00027383"/>
    <w:rsid w:val="00030178"/>
    <w:rsid w:val="00032478"/>
    <w:rsid w:val="0003433B"/>
    <w:rsid w:val="00034945"/>
    <w:rsid w:val="00035959"/>
    <w:rsid w:val="00037374"/>
    <w:rsid w:val="00043816"/>
    <w:rsid w:val="00046C92"/>
    <w:rsid w:val="00052E4A"/>
    <w:rsid w:val="000545F0"/>
    <w:rsid w:val="000549A4"/>
    <w:rsid w:val="00055BC9"/>
    <w:rsid w:val="00056687"/>
    <w:rsid w:val="000574CA"/>
    <w:rsid w:val="000620CE"/>
    <w:rsid w:val="00063F1B"/>
    <w:rsid w:val="000651A1"/>
    <w:rsid w:val="00067A41"/>
    <w:rsid w:val="00077073"/>
    <w:rsid w:val="0008046B"/>
    <w:rsid w:val="000904B0"/>
    <w:rsid w:val="00090E7E"/>
    <w:rsid w:val="00094C6E"/>
    <w:rsid w:val="000975AC"/>
    <w:rsid w:val="000A0084"/>
    <w:rsid w:val="000A1674"/>
    <w:rsid w:val="000A5724"/>
    <w:rsid w:val="000A71CF"/>
    <w:rsid w:val="000B1CF1"/>
    <w:rsid w:val="000B26DF"/>
    <w:rsid w:val="000B2F49"/>
    <w:rsid w:val="000B522C"/>
    <w:rsid w:val="000B5E4F"/>
    <w:rsid w:val="000B7248"/>
    <w:rsid w:val="000C11E0"/>
    <w:rsid w:val="000C1929"/>
    <w:rsid w:val="000C32B8"/>
    <w:rsid w:val="000C6D31"/>
    <w:rsid w:val="000C6EED"/>
    <w:rsid w:val="000D38C7"/>
    <w:rsid w:val="000D5C6A"/>
    <w:rsid w:val="000D6844"/>
    <w:rsid w:val="000D7548"/>
    <w:rsid w:val="000E05B9"/>
    <w:rsid w:val="000E1C21"/>
    <w:rsid w:val="000F0F8E"/>
    <w:rsid w:val="000F3497"/>
    <w:rsid w:val="000F362B"/>
    <w:rsid w:val="000F5F4A"/>
    <w:rsid w:val="000F6247"/>
    <w:rsid w:val="00100274"/>
    <w:rsid w:val="00101733"/>
    <w:rsid w:val="00102077"/>
    <w:rsid w:val="001051F3"/>
    <w:rsid w:val="00105D04"/>
    <w:rsid w:val="00106A2E"/>
    <w:rsid w:val="00110B78"/>
    <w:rsid w:val="001131C7"/>
    <w:rsid w:val="00113CC1"/>
    <w:rsid w:val="00114331"/>
    <w:rsid w:val="0011732F"/>
    <w:rsid w:val="00117386"/>
    <w:rsid w:val="00117E38"/>
    <w:rsid w:val="0012411F"/>
    <w:rsid w:val="001304EB"/>
    <w:rsid w:val="001372A3"/>
    <w:rsid w:val="00137B43"/>
    <w:rsid w:val="00137E0F"/>
    <w:rsid w:val="00140AB8"/>
    <w:rsid w:val="001417DF"/>
    <w:rsid w:val="001433FC"/>
    <w:rsid w:val="001434E6"/>
    <w:rsid w:val="001542F7"/>
    <w:rsid w:val="00154A16"/>
    <w:rsid w:val="001559AF"/>
    <w:rsid w:val="001563C4"/>
    <w:rsid w:val="0016192B"/>
    <w:rsid w:val="00161E61"/>
    <w:rsid w:val="00162A57"/>
    <w:rsid w:val="00164C70"/>
    <w:rsid w:val="00166EA2"/>
    <w:rsid w:val="00175432"/>
    <w:rsid w:val="001807A8"/>
    <w:rsid w:val="001807F6"/>
    <w:rsid w:val="00180A04"/>
    <w:rsid w:val="00180FC3"/>
    <w:rsid w:val="00181B0D"/>
    <w:rsid w:val="0018290E"/>
    <w:rsid w:val="001830E5"/>
    <w:rsid w:val="00184A91"/>
    <w:rsid w:val="001857E5"/>
    <w:rsid w:val="00185BC4"/>
    <w:rsid w:val="00186D0A"/>
    <w:rsid w:val="001872FD"/>
    <w:rsid w:val="001879D1"/>
    <w:rsid w:val="00190590"/>
    <w:rsid w:val="00190BDB"/>
    <w:rsid w:val="00196DE8"/>
    <w:rsid w:val="0019737C"/>
    <w:rsid w:val="0019782F"/>
    <w:rsid w:val="001A05DE"/>
    <w:rsid w:val="001A3195"/>
    <w:rsid w:val="001A3BB0"/>
    <w:rsid w:val="001A6171"/>
    <w:rsid w:val="001A6D2A"/>
    <w:rsid w:val="001B4904"/>
    <w:rsid w:val="001B6398"/>
    <w:rsid w:val="001B69CA"/>
    <w:rsid w:val="001B6DC9"/>
    <w:rsid w:val="001B7511"/>
    <w:rsid w:val="001C0E73"/>
    <w:rsid w:val="001C15DF"/>
    <w:rsid w:val="001C1829"/>
    <w:rsid w:val="001C285A"/>
    <w:rsid w:val="001C340E"/>
    <w:rsid w:val="001C4508"/>
    <w:rsid w:val="001C4B3A"/>
    <w:rsid w:val="001C4F96"/>
    <w:rsid w:val="001C73BA"/>
    <w:rsid w:val="001C7612"/>
    <w:rsid w:val="001C7CE1"/>
    <w:rsid w:val="001C7E16"/>
    <w:rsid w:val="001D0847"/>
    <w:rsid w:val="001D1934"/>
    <w:rsid w:val="001D271B"/>
    <w:rsid w:val="001D31C8"/>
    <w:rsid w:val="001D4BDB"/>
    <w:rsid w:val="001D6604"/>
    <w:rsid w:val="001D74DE"/>
    <w:rsid w:val="001D7A12"/>
    <w:rsid w:val="001D7D2A"/>
    <w:rsid w:val="001E08CE"/>
    <w:rsid w:val="001E0D8A"/>
    <w:rsid w:val="001E13F4"/>
    <w:rsid w:val="001E17B7"/>
    <w:rsid w:val="001E2670"/>
    <w:rsid w:val="001E30EC"/>
    <w:rsid w:val="001E3E4C"/>
    <w:rsid w:val="001F378A"/>
    <w:rsid w:val="001F3CC7"/>
    <w:rsid w:val="001F51C4"/>
    <w:rsid w:val="001F6C6F"/>
    <w:rsid w:val="001F75E2"/>
    <w:rsid w:val="00200091"/>
    <w:rsid w:val="002003F0"/>
    <w:rsid w:val="0020108D"/>
    <w:rsid w:val="0020129D"/>
    <w:rsid w:val="00201302"/>
    <w:rsid w:val="002020C2"/>
    <w:rsid w:val="002037C4"/>
    <w:rsid w:val="00204FF4"/>
    <w:rsid w:val="00206218"/>
    <w:rsid w:val="00210047"/>
    <w:rsid w:val="002117FA"/>
    <w:rsid w:val="00211AFE"/>
    <w:rsid w:val="00212129"/>
    <w:rsid w:val="00215493"/>
    <w:rsid w:val="00215AB4"/>
    <w:rsid w:val="002169EF"/>
    <w:rsid w:val="00216C45"/>
    <w:rsid w:val="00217248"/>
    <w:rsid w:val="00220B79"/>
    <w:rsid w:val="00222084"/>
    <w:rsid w:val="002302B9"/>
    <w:rsid w:val="00230356"/>
    <w:rsid w:val="00233AA5"/>
    <w:rsid w:val="00233C25"/>
    <w:rsid w:val="00233FF2"/>
    <w:rsid w:val="00235128"/>
    <w:rsid w:val="00236757"/>
    <w:rsid w:val="00247543"/>
    <w:rsid w:val="00250590"/>
    <w:rsid w:val="0025269E"/>
    <w:rsid w:val="002603FA"/>
    <w:rsid w:val="002613B3"/>
    <w:rsid w:val="00261639"/>
    <w:rsid w:val="002617FC"/>
    <w:rsid w:val="0026184A"/>
    <w:rsid w:val="00264124"/>
    <w:rsid w:val="00265D88"/>
    <w:rsid w:val="00266F8E"/>
    <w:rsid w:val="00270BE6"/>
    <w:rsid w:val="00271381"/>
    <w:rsid w:val="00272143"/>
    <w:rsid w:val="00273D13"/>
    <w:rsid w:val="00274B21"/>
    <w:rsid w:val="00275AB7"/>
    <w:rsid w:val="00275EF2"/>
    <w:rsid w:val="00276D2A"/>
    <w:rsid w:val="00280901"/>
    <w:rsid w:val="002818F3"/>
    <w:rsid w:val="00285072"/>
    <w:rsid w:val="0028583D"/>
    <w:rsid w:val="00291180"/>
    <w:rsid w:val="002929EA"/>
    <w:rsid w:val="00292C92"/>
    <w:rsid w:val="00294F76"/>
    <w:rsid w:val="00297017"/>
    <w:rsid w:val="002A10CB"/>
    <w:rsid w:val="002B0DED"/>
    <w:rsid w:val="002B178A"/>
    <w:rsid w:val="002B27BC"/>
    <w:rsid w:val="002B43E7"/>
    <w:rsid w:val="002B5D59"/>
    <w:rsid w:val="002B5FF9"/>
    <w:rsid w:val="002C04C6"/>
    <w:rsid w:val="002C1501"/>
    <w:rsid w:val="002C28CB"/>
    <w:rsid w:val="002C3CFD"/>
    <w:rsid w:val="002C4331"/>
    <w:rsid w:val="002C4765"/>
    <w:rsid w:val="002C48C0"/>
    <w:rsid w:val="002D0889"/>
    <w:rsid w:val="002D119C"/>
    <w:rsid w:val="002D14FD"/>
    <w:rsid w:val="002D234F"/>
    <w:rsid w:val="002D5495"/>
    <w:rsid w:val="002D60A4"/>
    <w:rsid w:val="002D703D"/>
    <w:rsid w:val="002D7603"/>
    <w:rsid w:val="002E0957"/>
    <w:rsid w:val="002E0F84"/>
    <w:rsid w:val="002E2A43"/>
    <w:rsid w:val="002E2CA6"/>
    <w:rsid w:val="002E4573"/>
    <w:rsid w:val="002E571E"/>
    <w:rsid w:val="002E6045"/>
    <w:rsid w:val="002E6089"/>
    <w:rsid w:val="002E6DE7"/>
    <w:rsid w:val="002E7498"/>
    <w:rsid w:val="002E78AE"/>
    <w:rsid w:val="002E7C01"/>
    <w:rsid w:val="002F02CA"/>
    <w:rsid w:val="002F0562"/>
    <w:rsid w:val="002F1349"/>
    <w:rsid w:val="002F3941"/>
    <w:rsid w:val="002F3C92"/>
    <w:rsid w:val="002F4F46"/>
    <w:rsid w:val="002F5E82"/>
    <w:rsid w:val="002F5E91"/>
    <w:rsid w:val="002F6454"/>
    <w:rsid w:val="002F75C6"/>
    <w:rsid w:val="00301875"/>
    <w:rsid w:val="00302C47"/>
    <w:rsid w:val="0030470E"/>
    <w:rsid w:val="003059A9"/>
    <w:rsid w:val="0030682C"/>
    <w:rsid w:val="00306D42"/>
    <w:rsid w:val="003119EA"/>
    <w:rsid w:val="00311E88"/>
    <w:rsid w:val="003144D9"/>
    <w:rsid w:val="00314F2C"/>
    <w:rsid w:val="00315422"/>
    <w:rsid w:val="0031623E"/>
    <w:rsid w:val="00317E35"/>
    <w:rsid w:val="00320DFD"/>
    <w:rsid w:val="00320F69"/>
    <w:rsid w:val="00322BC0"/>
    <w:rsid w:val="00326220"/>
    <w:rsid w:val="00326FB5"/>
    <w:rsid w:val="003271BF"/>
    <w:rsid w:val="00327E25"/>
    <w:rsid w:val="003305DB"/>
    <w:rsid w:val="00330D9F"/>
    <w:rsid w:val="00331201"/>
    <w:rsid w:val="00332F98"/>
    <w:rsid w:val="003422D6"/>
    <w:rsid w:val="003423D2"/>
    <w:rsid w:val="003450C3"/>
    <w:rsid w:val="00346230"/>
    <w:rsid w:val="00346317"/>
    <w:rsid w:val="00346CD8"/>
    <w:rsid w:val="00351E9B"/>
    <w:rsid w:val="00353C31"/>
    <w:rsid w:val="00353F53"/>
    <w:rsid w:val="00354366"/>
    <w:rsid w:val="003574FF"/>
    <w:rsid w:val="00362033"/>
    <w:rsid w:val="00366045"/>
    <w:rsid w:val="00371703"/>
    <w:rsid w:val="003738B9"/>
    <w:rsid w:val="00373C96"/>
    <w:rsid w:val="00374308"/>
    <w:rsid w:val="00383C62"/>
    <w:rsid w:val="00384616"/>
    <w:rsid w:val="0038604F"/>
    <w:rsid w:val="00387127"/>
    <w:rsid w:val="00391477"/>
    <w:rsid w:val="00392BB1"/>
    <w:rsid w:val="003936CF"/>
    <w:rsid w:val="0039408B"/>
    <w:rsid w:val="003959CF"/>
    <w:rsid w:val="003968C6"/>
    <w:rsid w:val="003A3C78"/>
    <w:rsid w:val="003A55D9"/>
    <w:rsid w:val="003A5777"/>
    <w:rsid w:val="003A5C05"/>
    <w:rsid w:val="003A722E"/>
    <w:rsid w:val="003B3801"/>
    <w:rsid w:val="003B407F"/>
    <w:rsid w:val="003B4831"/>
    <w:rsid w:val="003C594E"/>
    <w:rsid w:val="003D00DC"/>
    <w:rsid w:val="003D2BAE"/>
    <w:rsid w:val="003D43E9"/>
    <w:rsid w:val="003D5D89"/>
    <w:rsid w:val="003D6103"/>
    <w:rsid w:val="003D69D6"/>
    <w:rsid w:val="003E1A53"/>
    <w:rsid w:val="003E36C7"/>
    <w:rsid w:val="003E693D"/>
    <w:rsid w:val="003F1D3B"/>
    <w:rsid w:val="003F33A5"/>
    <w:rsid w:val="003F403C"/>
    <w:rsid w:val="003F6A2E"/>
    <w:rsid w:val="0040556E"/>
    <w:rsid w:val="00405AC4"/>
    <w:rsid w:val="004062C7"/>
    <w:rsid w:val="0040653D"/>
    <w:rsid w:val="004100E0"/>
    <w:rsid w:val="004113C7"/>
    <w:rsid w:val="004125E4"/>
    <w:rsid w:val="00413122"/>
    <w:rsid w:val="00416D9C"/>
    <w:rsid w:val="0041758F"/>
    <w:rsid w:val="00420445"/>
    <w:rsid w:val="004221A0"/>
    <w:rsid w:val="00422744"/>
    <w:rsid w:val="004229A9"/>
    <w:rsid w:val="004239C9"/>
    <w:rsid w:val="00432570"/>
    <w:rsid w:val="0043380B"/>
    <w:rsid w:val="00434E44"/>
    <w:rsid w:val="00435831"/>
    <w:rsid w:val="00436107"/>
    <w:rsid w:val="00437827"/>
    <w:rsid w:val="004404EF"/>
    <w:rsid w:val="004428D3"/>
    <w:rsid w:val="00442D4B"/>
    <w:rsid w:val="00443761"/>
    <w:rsid w:val="0044559A"/>
    <w:rsid w:val="00445EF0"/>
    <w:rsid w:val="0045015B"/>
    <w:rsid w:val="00454724"/>
    <w:rsid w:val="00454A96"/>
    <w:rsid w:val="00454C4E"/>
    <w:rsid w:val="004564F7"/>
    <w:rsid w:val="00457FD8"/>
    <w:rsid w:val="0047024C"/>
    <w:rsid w:val="00471465"/>
    <w:rsid w:val="004722C0"/>
    <w:rsid w:val="00472F77"/>
    <w:rsid w:val="004740D5"/>
    <w:rsid w:val="0047654D"/>
    <w:rsid w:val="004805D9"/>
    <w:rsid w:val="0048245B"/>
    <w:rsid w:val="00483B70"/>
    <w:rsid w:val="004842C5"/>
    <w:rsid w:val="00485FC5"/>
    <w:rsid w:val="00486254"/>
    <w:rsid w:val="00487210"/>
    <w:rsid w:val="0049329A"/>
    <w:rsid w:val="00493937"/>
    <w:rsid w:val="00496284"/>
    <w:rsid w:val="004A5646"/>
    <w:rsid w:val="004A572D"/>
    <w:rsid w:val="004A6C6F"/>
    <w:rsid w:val="004A6DD4"/>
    <w:rsid w:val="004B146D"/>
    <w:rsid w:val="004B64CA"/>
    <w:rsid w:val="004C02FD"/>
    <w:rsid w:val="004C524A"/>
    <w:rsid w:val="004C7785"/>
    <w:rsid w:val="004D0E91"/>
    <w:rsid w:val="004D37F1"/>
    <w:rsid w:val="004D5E77"/>
    <w:rsid w:val="004D7098"/>
    <w:rsid w:val="004E0E81"/>
    <w:rsid w:val="004E1AFA"/>
    <w:rsid w:val="004E396A"/>
    <w:rsid w:val="004E3AC7"/>
    <w:rsid w:val="004E6A45"/>
    <w:rsid w:val="004F011E"/>
    <w:rsid w:val="004F0BF2"/>
    <w:rsid w:val="004F29CB"/>
    <w:rsid w:val="004F39A3"/>
    <w:rsid w:val="004F4161"/>
    <w:rsid w:val="004F4A29"/>
    <w:rsid w:val="004F5B96"/>
    <w:rsid w:val="004F60BB"/>
    <w:rsid w:val="004F6A0F"/>
    <w:rsid w:val="005015FB"/>
    <w:rsid w:val="00502EDF"/>
    <w:rsid w:val="00502EFB"/>
    <w:rsid w:val="00503F99"/>
    <w:rsid w:val="005123BD"/>
    <w:rsid w:val="005135EB"/>
    <w:rsid w:val="005136B5"/>
    <w:rsid w:val="00515219"/>
    <w:rsid w:val="00517F97"/>
    <w:rsid w:val="00524221"/>
    <w:rsid w:val="0052490E"/>
    <w:rsid w:val="00524C8F"/>
    <w:rsid w:val="00527A55"/>
    <w:rsid w:val="0053047E"/>
    <w:rsid w:val="00530EFA"/>
    <w:rsid w:val="005331E7"/>
    <w:rsid w:val="00533DBE"/>
    <w:rsid w:val="0053408B"/>
    <w:rsid w:val="00536B58"/>
    <w:rsid w:val="00536E22"/>
    <w:rsid w:val="00540178"/>
    <w:rsid w:val="005404F3"/>
    <w:rsid w:val="00540727"/>
    <w:rsid w:val="00541A90"/>
    <w:rsid w:val="00545987"/>
    <w:rsid w:val="00546BEB"/>
    <w:rsid w:val="00553384"/>
    <w:rsid w:val="00553FFD"/>
    <w:rsid w:val="00554134"/>
    <w:rsid w:val="00555488"/>
    <w:rsid w:val="00555612"/>
    <w:rsid w:val="0055757A"/>
    <w:rsid w:val="00557BAB"/>
    <w:rsid w:val="00560BCE"/>
    <w:rsid w:val="00561CD5"/>
    <w:rsid w:val="00561FBF"/>
    <w:rsid w:val="00562157"/>
    <w:rsid w:val="0056225A"/>
    <w:rsid w:val="005624EA"/>
    <w:rsid w:val="00562C0B"/>
    <w:rsid w:val="00574C30"/>
    <w:rsid w:val="00575458"/>
    <w:rsid w:val="00577A2E"/>
    <w:rsid w:val="005801F4"/>
    <w:rsid w:val="00584782"/>
    <w:rsid w:val="00584B63"/>
    <w:rsid w:val="00584D53"/>
    <w:rsid w:val="00585BE1"/>
    <w:rsid w:val="00586318"/>
    <w:rsid w:val="00586660"/>
    <w:rsid w:val="00586BA1"/>
    <w:rsid w:val="00587F40"/>
    <w:rsid w:val="005919B9"/>
    <w:rsid w:val="005921DA"/>
    <w:rsid w:val="00592DDE"/>
    <w:rsid w:val="00593532"/>
    <w:rsid w:val="005935F3"/>
    <w:rsid w:val="00593C23"/>
    <w:rsid w:val="00594393"/>
    <w:rsid w:val="005961BF"/>
    <w:rsid w:val="00596934"/>
    <w:rsid w:val="00597239"/>
    <w:rsid w:val="005A1ADC"/>
    <w:rsid w:val="005A1FC7"/>
    <w:rsid w:val="005A2A09"/>
    <w:rsid w:val="005A2C25"/>
    <w:rsid w:val="005A52B6"/>
    <w:rsid w:val="005A6223"/>
    <w:rsid w:val="005A7A61"/>
    <w:rsid w:val="005B07FE"/>
    <w:rsid w:val="005B2EC6"/>
    <w:rsid w:val="005B46D4"/>
    <w:rsid w:val="005B5C00"/>
    <w:rsid w:val="005B6E07"/>
    <w:rsid w:val="005C06EE"/>
    <w:rsid w:val="005C2699"/>
    <w:rsid w:val="005C3045"/>
    <w:rsid w:val="005C683E"/>
    <w:rsid w:val="005C6FF9"/>
    <w:rsid w:val="005D1BE7"/>
    <w:rsid w:val="005D644A"/>
    <w:rsid w:val="005D70BC"/>
    <w:rsid w:val="005D7393"/>
    <w:rsid w:val="005E1B38"/>
    <w:rsid w:val="005E2F8B"/>
    <w:rsid w:val="005E32B9"/>
    <w:rsid w:val="005E36A7"/>
    <w:rsid w:val="005E4FD9"/>
    <w:rsid w:val="005E5054"/>
    <w:rsid w:val="005E581A"/>
    <w:rsid w:val="005E5AC8"/>
    <w:rsid w:val="005E5F0F"/>
    <w:rsid w:val="005E61C3"/>
    <w:rsid w:val="005F156C"/>
    <w:rsid w:val="005F2550"/>
    <w:rsid w:val="005F350E"/>
    <w:rsid w:val="005F4FE2"/>
    <w:rsid w:val="005F6103"/>
    <w:rsid w:val="005F69CC"/>
    <w:rsid w:val="005F7BAB"/>
    <w:rsid w:val="00600DFE"/>
    <w:rsid w:val="00602D4C"/>
    <w:rsid w:val="006056CB"/>
    <w:rsid w:val="006072C6"/>
    <w:rsid w:val="006136EB"/>
    <w:rsid w:val="00614E25"/>
    <w:rsid w:val="00616684"/>
    <w:rsid w:val="0061792A"/>
    <w:rsid w:val="00617B6D"/>
    <w:rsid w:val="006233FA"/>
    <w:rsid w:val="00626B53"/>
    <w:rsid w:val="006275D1"/>
    <w:rsid w:val="0063071F"/>
    <w:rsid w:val="006327BF"/>
    <w:rsid w:val="00634231"/>
    <w:rsid w:val="00636803"/>
    <w:rsid w:val="00636C7A"/>
    <w:rsid w:val="00636DA7"/>
    <w:rsid w:val="00637D21"/>
    <w:rsid w:val="006427DD"/>
    <w:rsid w:val="0064431D"/>
    <w:rsid w:val="00644582"/>
    <w:rsid w:val="00645D8F"/>
    <w:rsid w:val="006477D6"/>
    <w:rsid w:val="00647A4A"/>
    <w:rsid w:val="00647AF2"/>
    <w:rsid w:val="00647F60"/>
    <w:rsid w:val="00651A36"/>
    <w:rsid w:val="006528B8"/>
    <w:rsid w:val="0066075A"/>
    <w:rsid w:val="00660B79"/>
    <w:rsid w:val="00663661"/>
    <w:rsid w:val="00663AFE"/>
    <w:rsid w:val="00664497"/>
    <w:rsid w:val="00666C18"/>
    <w:rsid w:val="0066768A"/>
    <w:rsid w:val="00670A0A"/>
    <w:rsid w:val="00676797"/>
    <w:rsid w:val="00680135"/>
    <w:rsid w:val="006811C8"/>
    <w:rsid w:val="00682239"/>
    <w:rsid w:val="006825D5"/>
    <w:rsid w:val="006839BF"/>
    <w:rsid w:val="00686517"/>
    <w:rsid w:val="0069269B"/>
    <w:rsid w:val="00693462"/>
    <w:rsid w:val="00693FEA"/>
    <w:rsid w:val="0069426F"/>
    <w:rsid w:val="00695679"/>
    <w:rsid w:val="00696818"/>
    <w:rsid w:val="006A0875"/>
    <w:rsid w:val="006A34FA"/>
    <w:rsid w:val="006A745C"/>
    <w:rsid w:val="006B04E3"/>
    <w:rsid w:val="006B09E5"/>
    <w:rsid w:val="006B1056"/>
    <w:rsid w:val="006B2C22"/>
    <w:rsid w:val="006B40BB"/>
    <w:rsid w:val="006B4938"/>
    <w:rsid w:val="006B51BD"/>
    <w:rsid w:val="006C5DBF"/>
    <w:rsid w:val="006C79ED"/>
    <w:rsid w:val="006D1494"/>
    <w:rsid w:val="006D3378"/>
    <w:rsid w:val="006D3C21"/>
    <w:rsid w:val="006D3F93"/>
    <w:rsid w:val="006D4059"/>
    <w:rsid w:val="006D5D99"/>
    <w:rsid w:val="006D7041"/>
    <w:rsid w:val="006E20F8"/>
    <w:rsid w:val="006E2B29"/>
    <w:rsid w:val="006E38AC"/>
    <w:rsid w:val="006E456F"/>
    <w:rsid w:val="006E5798"/>
    <w:rsid w:val="006E5DDC"/>
    <w:rsid w:val="006E5E36"/>
    <w:rsid w:val="006E5E76"/>
    <w:rsid w:val="006E7A9E"/>
    <w:rsid w:val="006F3E4F"/>
    <w:rsid w:val="006F5A8C"/>
    <w:rsid w:val="006F6069"/>
    <w:rsid w:val="006F79BF"/>
    <w:rsid w:val="006F7C52"/>
    <w:rsid w:val="00701975"/>
    <w:rsid w:val="0070778E"/>
    <w:rsid w:val="00710631"/>
    <w:rsid w:val="00711108"/>
    <w:rsid w:val="00712F2A"/>
    <w:rsid w:val="00713349"/>
    <w:rsid w:val="00714E6D"/>
    <w:rsid w:val="00715EC9"/>
    <w:rsid w:val="00716027"/>
    <w:rsid w:val="00721C4F"/>
    <w:rsid w:val="00722B58"/>
    <w:rsid w:val="007256D2"/>
    <w:rsid w:val="0072646F"/>
    <w:rsid w:val="0072657C"/>
    <w:rsid w:val="00731B04"/>
    <w:rsid w:val="007328EC"/>
    <w:rsid w:val="00734443"/>
    <w:rsid w:val="00736FE7"/>
    <w:rsid w:val="00737F64"/>
    <w:rsid w:val="00740115"/>
    <w:rsid w:val="0074162E"/>
    <w:rsid w:val="0074193B"/>
    <w:rsid w:val="00745463"/>
    <w:rsid w:val="007504E6"/>
    <w:rsid w:val="00750830"/>
    <w:rsid w:val="00750ECD"/>
    <w:rsid w:val="007518C9"/>
    <w:rsid w:val="0075239C"/>
    <w:rsid w:val="007525B4"/>
    <w:rsid w:val="0075315E"/>
    <w:rsid w:val="00757CF3"/>
    <w:rsid w:val="00762A2F"/>
    <w:rsid w:val="00765872"/>
    <w:rsid w:val="00765979"/>
    <w:rsid w:val="0076699F"/>
    <w:rsid w:val="007700E1"/>
    <w:rsid w:val="0077276B"/>
    <w:rsid w:val="007832ED"/>
    <w:rsid w:val="007841C6"/>
    <w:rsid w:val="00786CF9"/>
    <w:rsid w:val="00786E3B"/>
    <w:rsid w:val="0079091D"/>
    <w:rsid w:val="0079120F"/>
    <w:rsid w:val="00791387"/>
    <w:rsid w:val="00791B01"/>
    <w:rsid w:val="00791B73"/>
    <w:rsid w:val="00791F5A"/>
    <w:rsid w:val="00792D96"/>
    <w:rsid w:val="00793CAC"/>
    <w:rsid w:val="00796FCF"/>
    <w:rsid w:val="007A124A"/>
    <w:rsid w:val="007A20F1"/>
    <w:rsid w:val="007A252B"/>
    <w:rsid w:val="007A3999"/>
    <w:rsid w:val="007A5BEA"/>
    <w:rsid w:val="007A7040"/>
    <w:rsid w:val="007A72D9"/>
    <w:rsid w:val="007B40E8"/>
    <w:rsid w:val="007B5276"/>
    <w:rsid w:val="007B65EC"/>
    <w:rsid w:val="007B75FE"/>
    <w:rsid w:val="007C12E3"/>
    <w:rsid w:val="007C1B2B"/>
    <w:rsid w:val="007C2034"/>
    <w:rsid w:val="007C2064"/>
    <w:rsid w:val="007C232D"/>
    <w:rsid w:val="007C26AB"/>
    <w:rsid w:val="007C26FC"/>
    <w:rsid w:val="007C415E"/>
    <w:rsid w:val="007D52BF"/>
    <w:rsid w:val="007E0AD2"/>
    <w:rsid w:val="007E2EC6"/>
    <w:rsid w:val="007E3E58"/>
    <w:rsid w:val="007E4EE7"/>
    <w:rsid w:val="007E5DAA"/>
    <w:rsid w:val="007E6B5B"/>
    <w:rsid w:val="007F0345"/>
    <w:rsid w:val="007F03F8"/>
    <w:rsid w:val="007F0676"/>
    <w:rsid w:val="00800C84"/>
    <w:rsid w:val="008015C0"/>
    <w:rsid w:val="008036CD"/>
    <w:rsid w:val="00805660"/>
    <w:rsid w:val="008059E0"/>
    <w:rsid w:val="00807188"/>
    <w:rsid w:val="00807F7B"/>
    <w:rsid w:val="008159EC"/>
    <w:rsid w:val="008165A6"/>
    <w:rsid w:val="00817955"/>
    <w:rsid w:val="008215EA"/>
    <w:rsid w:val="00821B00"/>
    <w:rsid w:val="008224B6"/>
    <w:rsid w:val="00823E32"/>
    <w:rsid w:val="008252D9"/>
    <w:rsid w:val="008252EE"/>
    <w:rsid w:val="0082679C"/>
    <w:rsid w:val="00826FB5"/>
    <w:rsid w:val="00827230"/>
    <w:rsid w:val="008274C9"/>
    <w:rsid w:val="00827B1A"/>
    <w:rsid w:val="008305BA"/>
    <w:rsid w:val="008305BD"/>
    <w:rsid w:val="0083129F"/>
    <w:rsid w:val="00831B2B"/>
    <w:rsid w:val="00832480"/>
    <w:rsid w:val="00832C79"/>
    <w:rsid w:val="00833DB5"/>
    <w:rsid w:val="00834856"/>
    <w:rsid w:val="00835E23"/>
    <w:rsid w:val="008408D3"/>
    <w:rsid w:val="00840C57"/>
    <w:rsid w:val="00841E61"/>
    <w:rsid w:val="00842D43"/>
    <w:rsid w:val="00843AD4"/>
    <w:rsid w:val="00844E77"/>
    <w:rsid w:val="00845AEF"/>
    <w:rsid w:val="0084676F"/>
    <w:rsid w:val="0084752B"/>
    <w:rsid w:val="008477D0"/>
    <w:rsid w:val="00853131"/>
    <w:rsid w:val="00853E8C"/>
    <w:rsid w:val="00854EDA"/>
    <w:rsid w:val="0085579F"/>
    <w:rsid w:val="00857ADD"/>
    <w:rsid w:val="008625D7"/>
    <w:rsid w:val="00863569"/>
    <w:rsid w:val="0086393A"/>
    <w:rsid w:val="00863CA4"/>
    <w:rsid w:val="00865C87"/>
    <w:rsid w:val="008661A0"/>
    <w:rsid w:val="008662F0"/>
    <w:rsid w:val="00866A1D"/>
    <w:rsid w:val="008715E8"/>
    <w:rsid w:val="008732A0"/>
    <w:rsid w:val="00874A85"/>
    <w:rsid w:val="00877D76"/>
    <w:rsid w:val="008809E3"/>
    <w:rsid w:val="008818E8"/>
    <w:rsid w:val="008830BF"/>
    <w:rsid w:val="00885539"/>
    <w:rsid w:val="00885EB2"/>
    <w:rsid w:val="00887438"/>
    <w:rsid w:val="00892036"/>
    <w:rsid w:val="00896266"/>
    <w:rsid w:val="00896CBE"/>
    <w:rsid w:val="008A0349"/>
    <w:rsid w:val="008A0923"/>
    <w:rsid w:val="008A1C0B"/>
    <w:rsid w:val="008A1DFD"/>
    <w:rsid w:val="008A2335"/>
    <w:rsid w:val="008A470A"/>
    <w:rsid w:val="008A4B2D"/>
    <w:rsid w:val="008A5FAD"/>
    <w:rsid w:val="008A73AC"/>
    <w:rsid w:val="008A751D"/>
    <w:rsid w:val="008B03A1"/>
    <w:rsid w:val="008B1920"/>
    <w:rsid w:val="008B19A4"/>
    <w:rsid w:val="008B300F"/>
    <w:rsid w:val="008B3335"/>
    <w:rsid w:val="008B4EBA"/>
    <w:rsid w:val="008B729A"/>
    <w:rsid w:val="008C24BB"/>
    <w:rsid w:val="008C280C"/>
    <w:rsid w:val="008C36C5"/>
    <w:rsid w:val="008C37AE"/>
    <w:rsid w:val="008C3869"/>
    <w:rsid w:val="008C4FB7"/>
    <w:rsid w:val="008C516F"/>
    <w:rsid w:val="008C59CD"/>
    <w:rsid w:val="008C6E5B"/>
    <w:rsid w:val="008C7188"/>
    <w:rsid w:val="008C7274"/>
    <w:rsid w:val="008C794F"/>
    <w:rsid w:val="008C7CF6"/>
    <w:rsid w:val="008D0E54"/>
    <w:rsid w:val="008D2057"/>
    <w:rsid w:val="008D33B8"/>
    <w:rsid w:val="008D3FF2"/>
    <w:rsid w:val="008D55AB"/>
    <w:rsid w:val="008D7428"/>
    <w:rsid w:val="008D7604"/>
    <w:rsid w:val="008E1FB6"/>
    <w:rsid w:val="008E24DE"/>
    <w:rsid w:val="008E3240"/>
    <w:rsid w:val="008E351E"/>
    <w:rsid w:val="008E6CB2"/>
    <w:rsid w:val="008E75BE"/>
    <w:rsid w:val="008F46DE"/>
    <w:rsid w:val="008F46F6"/>
    <w:rsid w:val="00901BF2"/>
    <w:rsid w:val="00901D8B"/>
    <w:rsid w:val="00902363"/>
    <w:rsid w:val="00904E88"/>
    <w:rsid w:val="009061BB"/>
    <w:rsid w:val="00906E7D"/>
    <w:rsid w:val="009123BE"/>
    <w:rsid w:val="00913BCB"/>
    <w:rsid w:val="00915581"/>
    <w:rsid w:val="0091570C"/>
    <w:rsid w:val="00917D2E"/>
    <w:rsid w:val="00920311"/>
    <w:rsid w:val="009212B8"/>
    <w:rsid w:val="00923289"/>
    <w:rsid w:val="00923695"/>
    <w:rsid w:val="00925A52"/>
    <w:rsid w:val="009276E6"/>
    <w:rsid w:val="0093057A"/>
    <w:rsid w:val="009310DF"/>
    <w:rsid w:val="009313CA"/>
    <w:rsid w:val="009321B9"/>
    <w:rsid w:val="00933284"/>
    <w:rsid w:val="009333E0"/>
    <w:rsid w:val="00936180"/>
    <w:rsid w:val="00936183"/>
    <w:rsid w:val="00936955"/>
    <w:rsid w:val="009375B4"/>
    <w:rsid w:val="0093767C"/>
    <w:rsid w:val="00940D2E"/>
    <w:rsid w:val="00941755"/>
    <w:rsid w:val="009432CF"/>
    <w:rsid w:val="00947A2F"/>
    <w:rsid w:val="009521EB"/>
    <w:rsid w:val="009547BA"/>
    <w:rsid w:val="00955DC7"/>
    <w:rsid w:val="009566BC"/>
    <w:rsid w:val="00956E42"/>
    <w:rsid w:val="00960FC9"/>
    <w:rsid w:val="00965528"/>
    <w:rsid w:val="00965ED0"/>
    <w:rsid w:val="00966E3D"/>
    <w:rsid w:val="00967DC8"/>
    <w:rsid w:val="00971052"/>
    <w:rsid w:val="009711F6"/>
    <w:rsid w:val="00972ED3"/>
    <w:rsid w:val="0097688F"/>
    <w:rsid w:val="00976A93"/>
    <w:rsid w:val="00982A34"/>
    <w:rsid w:val="00984612"/>
    <w:rsid w:val="009849F4"/>
    <w:rsid w:val="00985EFA"/>
    <w:rsid w:val="00987343"/>
    <w:rsid w:val="00987FBE"/>
    <w:rsid w:val="0099119A"/>
    <w:rsid w:val="00991350"/>
    <w:rsid w:val="00994528"/>
    <w:rsid w:val="009961F3"/>
    <w:rsid w:val="00996216"/>
    <w:rsid w:val="00996CC9"/>
    <w:rsid w:val="00997A71"/>
    <w:rsid w:val="009A1DE3"/>
    <w:rsid w:val="009A4ED1"/>
    <w:rsid w:val="009A4F0B"/>
    <w:rsid w:val="009A52ED"/>
    <w:rsid w:val="009A69FC"/>
    <w:rsid w:val="009A7B30"/>
    <w:rsid w:val="009B1161"/>
    <w:rsid w:val="009B30A7"/>
    <w:rsid w:val="009B36B1"/>
    <w:rsid w:val="009B642E"/>
    <w:rsid w:val="009B6C31"/>
    <w:rsid w:val="009B758C"/>
    <w:rsid w:val="009B7DA3"/>
    <w:rsid w:val="009C0337"/>
    <w:rsid w:val="009C041C"/>
    <w:rsid w:val="009C0C9D"/>
    <w:rsid w:val="009C0DAA"/>
    <w:rsid w:val="009C1535"/>
    <w:rsid w:val="009C5035"/>
    <w:rsid w:val="009C6D49"/>
    <w:rsid w:val="009C6F32"/>
    <w:rsid w:val="009D17BD"/>
    <w:rsid w:val="009D2836"/>
    <w:rsid w:val="009D3867"/>
    <w:rsid w:val="009D5351"/>
    <w:rsid w:val="009D56A9"/>
    <w:rsid w:val="009D5FBC"/>
    <w:rsid w:val="009D64C7"/>
    <w:rsid w:val="009E23E2"/>
    <w:rsid w:val="009E3565"/>
    <w:rsid w:val="009E4A79"/>
    <w:rsid w:val="009E63EE"/>
    <w:rsid w:val="009F2D38"/>
    <w:rsid w:val="009F52BA"/>
    <w:rsid w:val="009F56A7"/>
    <w:rsid w:val="009F6BDC"/>
    <w:rsid w:val="009F78B5"/>
    <w:rsid w:val="00A00DE6"/>
    <w:rsid w:val="00A01A8E"/>
    <w:rsid w:val="00A02387"/>
    <w:rsid w:val="00A0296F"/>
    <w:rsid w:val="00A04A07"/>
    <w:rsid w:val="00A1406A"/>
    <w:rsid w:val="00A1583F"/>
    <w:rsid w:val="00A15A13"/>
    <w:rsid w:val="00A15B08"/>
    <w:rsid w:val="00A16B2C"/>
    <w:rsid w:val="00A20A93"/>
    <w:rsid w:val="00A22D5F"/>
    <w:rsid w:val="00A24B76"/>
    <w:rsid w:val="00A2708C"/>
    <w:rsid w:val="00A276E6"/>
    <w:rsid w:val="00A33214"/>
    <w:rsid w:val="00A34ABE"/>
    <w:rsid w:val="00A36FB3"/>
    <w:rsid w:val="00A3762B"/>
    <w:rsid w:val="00A42C80"/>
    <w:rsid w:val="00A514DD"/>
    <w:rsid w:val="00A53BBE"/>
    <w:rsid w:val="00A53C0C"/>
    <w:rsid w:val="00A55275"/>
    <w:rsid w:val="00A560A8"/>
    <w:rsid w:val="00A57B2D"/>
    <w:rsid w:val="00A62280"/>
    <w:rsid w:val="00A62ADD"/>
    <w:rsid w:val="00A63AA3"/>
    <w:rsid w:val="00A71B7D"/>
    <w:rsid w:val="00A7207B"/>
    <w:rsid w:val="00A728A9"/>
    <w:rsid w:val="00A739DD"/>
    <w:rsid w:val="00A757C3"/>
    <w:rsid w:val="00A75A46"/>
    <w:rsid w:val="00A77242"/>
    <w:rsid w:val="00A77438"/>
    <w:rsid w:val="00A809E4"/>
    <w:rsid w:val="00A81D30"/>
    <w:rsid w:val="00A84148"/>
    <w:rsid w:val="00A84D50"/>
    <w:rsid w:val="00A84E35"/>
    <w:rsid w:val="00A873AA"/>
    <w:rsid w:val="00A916A6"/>
    <w:rsid w:val="00A9198D"/>
    <w:rsid w:val="00A92119"/>
    <w:rsid w:val="00A93D4C"/>
    <w:rsid w:val="00A9496E"/>
    <w:rsid w:val="00A95B44"/>
    <w:rsid w:val="00A9642E"/>
    <w:rsid w:val="00A9768F"/>
    <w:rsid w:val="00A979CD"/>
    <w:rsid w:val="00AA0919"/>
    <w:rsid w:val="00AA3613"/>
    <w:rsid w:val="00AA7269"/>
    <w:rsid w:val="00AA7A96"/>
    <w:rsid w:val="00AB32F0"/>
    <w:rsid w:val="00AB73B9"/>
    <w:rsid w:val="00AB77B9"/>
    <w:rsid w:val="00AC17B1"/>
    <w:rsid w:val="00AC21DF"/>
    <w:rsid w:val="00AC71EC"/>
    <w:rsid w:val="00AD48E6"/>
    <w:rsid w:val="00AD5917"/>
    <w:rsid w:val="00AE5102"/>
    <w:rsid w:val="00AE5A94"/>
    <w:rsid w:val="00AE6F5D"/>
    <w:rsid w:val="00AE78C1"/>
    <w:rsid w:val="00AF011E"/>
    <w:rsid w:val="00AF026E"/>
    <w:rsid w:val="00AF1755"/>
    <w:rsid w:val="00AF19E2"/>
    <w:rsid w:val="00AF6954"/>
    <w:rsid w:val="00AF6B46"/>
    <w:rsid w:val="00AF70C3"/>
    <w:rsid w:val="00B01306"/>
    <w:rsid w:val="00B02250"/>
    <w:rsid w:val="00B0282E"/>
    <w:rsid w:val="00B02E61"/>
    <w:rsid w:val="00B03A4A"/>
    <w:rsid w:val="00B061D9"/>
    <w:rsid w:val="00B0633D"/>
    <w:rsid w:val="00B10569"/>
    <w:rsid w:val="00B129BF"/>
    <w:rsid w:val="00B146C8"/>
    <w:rsid w:val="00B16E9C"/>
    <w:rsid w:val="00B2063C"/>
    <w:rsid w:val="00B21E1E"/>
    <w:rsid w:val="00B246E9"/>
    <w:rsid w:val="00B27724"/>
    <w:rsid w:val="00B27F0E"/>
    <w:rsid w:val="00B303D7"/>
    <w:rsid w:val="00B313DC"/>
    <w:rsid w:val="00B356DC"/>
    <w:rsid w:val="00B35852"/>
    <w:rsid w:val="00B3666F"/>
    <w:rsid w:val="00B37125"/>
    <w:rsid w:val="00B417BC"/>
    <w:rsid w:val="00B458A6"/>
    <w:rsid w:val="00B47B39"/>
    <w:rsid w:val="00B528E5"/>
    <w:rsid w:val="00B53A43"/>
    <w:rsid w:val="00B53ECA"/>
    <w:rsid w:val="00B548FD"/>
    <w:rsid w:val="00B54D4E"/>
    <w:rsid w:val="00B55B00"/>
    <w:rsid w:val="00B571F3"/>
    <w:rsid w:val="00B60C5E"/>
    <w:rsid w:val="00B613E7"/>
    <w:rsid w:val="00B61CF6"/>
    <w:rsid w:val="00B62376"/>
    <w:rsid w:val="00B625B5"/>
    <w:rsid w:val="00B65D74"/>
    <w:rsid w:val="00B7101D"/>
    <w:rsid w:val="00B7443F"/>
    <w:rsid w:val="00B74690"/>
    <w:rsid w:val="00B76D8A"/>
    <w:rsid w:val="00B80FAF"/>
    <w:rsid w:val="00B814DA"/>
    <w:rsid w:val="00B833D3"/>
    <w:rsid w:val="00B84123"/>
    <w:rsid w:val="00B914C1"/>
    <w:rsid w:val="00B916B0"/>
    <w:rsid w:val="00B9207F"/>
    <w:rsid w:val="00B95897"/>
    <w:rsid w:val="00B95932"/>
    <w:rsid w:val="00B96E5B"/>
    <w:rsid w:val="00BA32A6"/>
    <w:rsid w:val="00BA472C"/>
    <w:rsid w:val="00BA699A"/>
    <w:rsid w:val="00BB1693"/>
    <w:rsid w:val="00BB27C8"/>
    <w:rsid w:val="00BB3B52"/>
    <w:rsid w:val="00BB3EC1"/>
    <w:rsid w:val="00BB4872"/>
    <w:rsid w:val="00BB52F0"/>
    <w:rsid w:val="00BB64B2"/>
    <w:rsid w:val="00BC1E4E"/>
    <w:rsid w:val="00BC5297"/>
    <w:rsid w:val="00BC56D5"/>
    <w:rsid w:val="00BC6ADF"/>
    <w:rsid w:val="00BC6C94"/>
    <w:rsid w:val="00BC7FE7"/>
    <w:rsid w:val="00BD1F77"/>
    <w:rsid w:val="00BD450A"/>
    <w:rsid w:val="00BD61E7"/>
    <w:rsid w:val="00BD6DEE"/>
    <w:rsid w:val="00BD7958"/>
    <w:rsid w:val="00BE0432"/>
    <w:rsid w:val="00BE0B85"/>
    <w:rsid w:val="00BE2BC2"/>
    <w:rsid w:val="00BE388E"/>
    <w:rsid w:val="00BE4CE5"/>
    <w:rsid w:val="00BE4EA2"/>
    <w:rsid w:val="00BE50DA"/>
    <w:rsid w:val="00BE6458"/>
    <w:rsid w:val="00BF05FA"/>
    <w:rsid w:val="00BF26A8"/>
    <w:rsid w:val="00BF3F0D"/>
    <w:rsid w:val="00BF5C28"/>
    <w:rsid w:val="00C010EF"/>
    <w:rsid w:val="00C02F40"/>
    <w:rsid w:val="00C04104"/>
    <w:rsid w:val="00C04213"/>
    <w:rsid w:val="00C100EA"/>
    <w:rsid w:val="00C102A2"/>
    <w:rsid w:val="00C1129D"/>
    <w:rsid w:val="00C11CD2"/>
    <w:rsid w:val="00C13430"/>
    <w:rsid w:val="00C13804"/>
    <w:rsid w:val="00C1759B"/>
    <w:rsid w:val="00C17841"/>
    <w:rsid w:val="00C20507"/>
    <w:rsid w:val="00C2333A"/>
    <w:rsid w:val="00C30D72"/>
    <w:rsid w:val="00C37DCE"/>
    <w:rsid w:val="00C41538"/>
    <w:rsid w:val="00C435A9"/>
    <w:rsid w:val="00C45FF0"/>
    <w:rsid w:val="00C50EB6"/>
    <w:rsid w:val="00C5124B"/>
    <w:rsid w:val="00C51734"/>
    <w:rsid w:val="00C51FCC"/>
    <w:rsid w:val="00C52416"/>
    <w:rsid w:val="00C52E06"/>
    <w:rsid w:val="00C538BA"/>
    <w:rsid w:val="00C54DBF"/>
    <w:rsid w:val="00C55471"/>
    <w:rsid w:val="00C60F53"/>
    <w:rsid w:val="00C619A0"/>
    <w:rsid w:val="00C638AC"/>
    <w:rsid w:val="00C642DE"/>
    <w:rsid w:val="00C64C60"/>
    <w:rsid w:val="00C661F2"/>
    <w:rsid w:val="00C6629F"/>
    <w:rsid w:val="00C676E1"/>
    <w:rsid w:val="00C70656"/>
    <w:rsid w:val="00C71434"/>
    <w:rsid w:val="00C72AC0"/>
    <w:rsid w:val="00C72F8D"/>
    <w:rsid w:val="00C7329C"/>
    <w:rsid w:val="00C732A8"/>
    <w:rsid w:val="00C75EAA"/>
    <w:rsid w:val="00C76E5E"/>
    <w:rsid w:val="00C80DD7"/>
    <w:rsid w:val="00C8256D"/>
    <w:rsid w:val="00C8516B"/>
    <w:rsid w:val="00C85D5D"/>
    <w:rsid w:val="00C86C7A"/>
    <w:rsid w:val="00C875E6"/>
    <w:rsid w:val="00C9111F"/>
    <w:rsid w:val="00C9181E"/>
    <w:rsid w:val="00C93266"/>
    <w:rsid w:val="00C963E0"/>
    <w:rsid w:val="00CA0753"/>
    <w:rsid w:val="00CA26F5"/>
    <w:rsid w:val="00CA4B43"/>
    <w:rsid w:val="00CA60EF"/>
    <w:rsid w:val="00CA6872"/>
    <w:rsid w:val="00CB3421"/>
    <w:rsid w:val="00CB5B39"/>
    <w:rsid w:val="00CB6545"/>
    <w:rsid w:val="00CB65DD"/>
    <w:rsid w:val="00CB762F"/>
    <w:rsid w:val="00CC0C3A"/>
    <w:rsid w:val="00CC147A"/>
    <w:rsid w:val="00CC17FF"/>
    <w:rsid w:val="00CC2EFB"/>
    <w:rsid w:val="00CC6C2D"/>
    <w:rsid w:val="00CC7DD3"/>
    <w:rsid w:val="00CD0327"/>
    <w:rsid w:val="00CD0FC7"/>
    <w:rsid w:val="00CD1A9D"/>
    <w:rsid w:val="00CD638C"/>
    <w:rsid w:val="00CD6C10"/>
    <w:rsid w:val="00CD7358"/>
    <w:rsid w:val="00CE7BC7"/>
    <w:rsid w:val="00CF2A9C"/>
    <w:rsid w:val="00CF5D40"/>
    <w:rsid w:val="00CF5DE1"/>
    <w:rsid w:val="00CF743B"/>
    <w:rsid w:val="00D038EE"/>
    <w:rsid w:val="00D03A2A"/>
    <w:rsid w:val="00D04951"/>
    <w:rsid w:val="00D05FD9"/>
    <w:rsid w:val="00D06C46"/>
    <w:rsid w:val="00D06CD9"/>
    <w:rsid w:val="00D126DA"/>
    <w:rsid w:val="00D134D1"/>
    <w:rsid w:val="00D160CE"/>
    <w:rsid w:val="00D16B0B"/>
    <w:rsid w:val="00D2001A"/>
    <w:rsid w:val="00D21700"/>
    <w:rsid w:val="00D224BF"/>
    <w:rsid w:val="00D22C33"/>
    <w:rsid w:val="00D24E4A"/>
    <w:rsid w:val="00D274A4"/>
    <w:rsid w:val="00D360EF"/>
    <w:rsid w:val="00D43167"/>
    <w:rsid w:val="00D44A9B"/>
    <w:rsid w:val="00D45CE4"/>
    <w:rsid w:val="00D4621D"/>
    <w:rsid w:val="00D46B7B"/>
    <w:rsid w:val="00D506FB"/>
    <w:rsid w:val="00D50842"/>
    <w:rsid w:val="00D50CE0"/>
    <w:rsid w:val="00D50D6C"/>
    <w:rsid w:val="00D50FD9"/>
    <w:rsid w:val="00D516A1"/>
    <w:rsid w:val="00D53D4E"/>
    <w:rsid w:val="00D558BA"/>
    <w:rsid w:val="00D55DB3"/>
    <w:rsid w:val="00D601D1"/>
    <w:rsid w:val="00D62893"/>
    <w:rsid w:val="00D62FEB"/>
    <w:rsid w:val="00D6322C"/>
    <w:rsid w:val="00D63D24"/>
    <w:rsid w:val="00D6444F"/>
    <w:rsid w:val="00D6511C"/>
    <w:rsid w:val="00D67828"/>
    <w:rsid w:val="00D67ACD"/>
    <w:rsid w:val="00D70D8B"/>
    <w:rsid w:val="00D7119A"/>
    <w:rsid w:val="00D714AF"/>
    <w:rsid w:val="00D71BE0"/>
    <w:rsid w:val="00D76E97"/>
    <w:rsid w:val="00D82FC7"/>
    <w:rsid w:val="00D84B9E"/>
    <w:rsid w:val="00D85FA4"/>
    <w:rsid w:val="00D92260"/>
    <w:rsid w:val="00D925B9"/>
    <w:rsid w:val="00D97BC5"/>
    <w:rsid w:val="00DA05EA"/>
    <w:rsid w:val="00DA1F1F"/>
    <w:rsid w:val="00DA5560"/>
    <w:rsid w:val="00DA678F"/>
    <w:rsid w:val="00DA7719"/>
    <w:rsid w:val="00DA7E9E"/>
    <w:rsid w:val="00DB1882"/>
    <w:rsid w:val="00DB215B"/>
    <w:rsid w:val="00DB69EA"/>
    <w:rsid w:val="00DB7531"/>
    <w:rsid w:val="00DC0210"/>
    <w:rsid w:val="00DC03BD"/>
    <w:rsid w:val="00DC1B78"/>
    <w:rsid w:val="00DC1D53"/>
    <w:rsid w:val="00DC3FFF"/>
    <w:rsid w:val="00DC6124"/>
    <w:rsid w:val="00DC6382"/>
    <w:rsid w:val="00DC6BE6"/>
    <w:rsid w:val="00DC7B75"/>
    <w:rsid w:val="00DD2CF8"/>
    <w:rsid w:val="00DD6DEF"/>
    <w:rsid w:val="00DD7E15"/>
    <w:rsid w:val="00DE07D6"/>
    <w:rsid w:val="00DE2BE5"/>
    <w:rsid w:val="00DE2C4B"/>
    <w:rsid w:val="00DE31CE"/>
    <w:rsid w:val="00DE4B5D"/>
    <w:rsid w:val="00DE5B23"/>
    <w:rsid w:val="00DE6EC3"/>
    <w:rsid w:val="00DF2BE8"/>
    <w:rsid w:val="00DF31F6"/>
    <w:rsid w:val="00DF33A4"/>
    <w:rsid w:val="00DF3878"/>
    <w:rsid w:val="00DF5802"/>
    <w:rsid w:val="00DF5C81"/>
    <w:rsid w:val="00DF787C"/>
    <w:rsid w:val="00DF7D58"/>
    <w:rsid w:val="00E01A79"/>
    <w:rsid w:val="00E0345B"/>
    <w:rsid w:val="00E03A34"/>
    <w:rsid w:val="00E03B01"/>
    <w:rsid w:val="00E05DE1"/>
    <w:rsid w:val="00E06DA0"/>
    <w:rsid w:val="00E11140"/>
    <w:rsid w:val="00E142A2"/>
    <w:rsid w:val="00E16052"/>
    <w:rsid w:val="00E20BD9"/>
    <w:rsid w:val="00E21134"/>
    <w:rsid w:val="00E21EF6"/>
    <w:rsid w:val="00E223CE"/>
    <w:rsid w:val="00E26113"/>
    <w:rsid w:val="00E263B9"/>
    <w:rsid w:val="00E329A4"/>
    <w:rsid w:val="00E3404B"/>
    <w:rsid w:val="00E36B72"/>
    <w:rsid w:val="00E41E02"/>
    <w:rsid w:val="00E478C8"/>
    <w:rsid w:val="00E47B9C"/>
    <w:rsid w:val="00E50757"/>
    <w:rsid w:val="00E60637"/>
    <w:rsid w:val="00E60E3D"/>
    <w:rsid w:val="00E7377F"/>
    <w:rsid w:val="00E742F1"/>
    <w:rsid w:val="00E76065"/>
    <w:rsid w:val="00E764FE"/>
    <w:rsid w:val="00E766D9"/>
    <w:rsid w:val="00E82AD9"/>
    <w:rsid w:val="00E84451"/>
    <w:rsid w:val="00E85B3C"/>
    <w:rsid w:val="00E872C5"/>
    <w:rsid w:val="00E902FE"/>
    <w:rsid w:val="00E90F60"/>
    <w:rsid w:val="00E918FF"/>
    <w:rsid w:val="00E92B20"/>
    <w:rsid w:val="00EA04C7"/>
    <w:rsid w:val="00EA1C88"/>
    <w:rsid w:val="00EA200E"/>
    <w:rsid w:val="00EB102D"/>
    <w:rsid w:val="00EB26D4"/>
    <w:rsid w:val="00EB4182"/>
    <w:rsid w:val="00EB45DF"/>
    <w:rsid w:val="00EB74BB"/>
    <w:rsid w:val="00EB75A2"/>
    <w:rsid w:val="00EC0D6A"/>
    <w:rsid w:val="00EC10D2"/>
    <w:rsid w:val="00EC1FF2"/>
    <w:rsid w:val="00EC2595"/>
    <w:rsid w:val="00EC3C66"/>
    <w:rsid w:val="00ED13E4"/>
    <w:rsid w:val="00ED3031"/>
    <w:rsid w:val="00ED334C"/>
    <w:rsid w:val="00ED5314"/>
    <w:rsid w:val="00EE6806"/>
    <w:rsid w:val="00EE6E4D"/>
    <w:rsid w:val="00EE7FE4"/>
    <w:rsid w:val="00EF2B2E"/>
    <w:rsid w:val="00EF2E37"/>
    <w:rsid w:val="00EF42A2"/>
    <w:rsid w:val="00EF51B9"/>
    <w:rsid w:val="00F04A2F"/>
    <w:rsid w:val="00F06307"/>
    <w:rsid w:val="00F110C5"/>
    <w:rsid w:val="00F11D8E"/>
    <w:rsid w:val="00F1221C"/>
    <w:rsid w:val="00F1337F"/>
    <w:rsid w:val="00F142BB"/>
    <w:rsid w:val="00F142EA"/>
    <w:rsid w:val="00F1602A"/>
    <w:rsid w:val="00F20DD8"/>
    <w:rsid w:val="00F23837"/>
    <w:rsid w:val="00F25A44"/>
    <w:rsid w:val="00F26E5E"/>
    <w:rsid w:val="00F279FD"/>
    <w:rsid w:val="00F31386"/>
    <w:rsid w:val="00F325E2"/>
    <w:rsid w:val="00F34C17"/>
    <w:rsid w:val="00F35219"/>
    <w:rsid w:val="00F37256"/>
    <w:rsid w:val="00F3737A"/>
    <w:rsid w:val="00F414D6"/>
    <w:rsid w:val="00F41DCF"/>
    <w:rsid w:val="00F41F1E"/>
    <w:rsid w:val="00F42484"/>
    <w:rsid w:val="00F42A9A"/>
    <w:rsid w:val="00F4359C"/>
    <w:rsid w:val="00F45223"/>
    <w:rsid w:val="00F47519"/>
    <w:rsid w:val="00F47602"/>
    <w:rsid w:val="00F52FBC"/>
    <w:rsid w:val="00F56086"/>
    <w:rsid w:val="00F62C32"/>
    <w:rsid w:val="00F64C4D"/>
    <w:rsid w:val="00F710E5"/>
    <w:rsid w:val="00F71A18"/>
    <w:rsid w:val="00F73A8C"/>
    <w:rsid w:val="00F74677"/>
    <w:rsid w:val="00F756F1"/>
    <w:rsid w:val="00F75C42"/>
    <w:rsid w:val="00F801D8"/>
    <w:rsid w:val="00F81649"/>
    <w:rsid w:val="00F82ACE"/>
    <w:rsid w:val="00F83319"/>
    <w:rsid w:val="00F91CFA"/>
    <w:rsid w:val="00F937C8"/>
    <w:rsid w:val="00F9499E"/>
    <w:rsid w:val="00F958AA"/>
    <w:rsid w:val="00F977D5"/>
    <w:rsid w:val="00FA0374"/>
    <w:rsid w:val="00FA1066"/>
    <w:rsid w:val="00FA194B"/>
    <w:rsid w:val="00FA21FD"/>
    <w:rsid w:val="00FA27E0"/>
    <w:rsid w:val="00FA67F7"/>
    <w:rsid w:val="00FA7520"/>
    <w:rsid w:val="00FA7FED"/>
    <w:rsid w:val="00FB129B"/>
    <w:rsid w:val="00FB14A9"/>
    <w:rsid w:val="00FB264B"/>
    <w:rsid w:val="00FB3E74"/>
    <w:rsid w:val="00FB5AAA"/>
    <w:rsid w:val="00FC31C4"/>
    <w:rsid w:val="00FC487F"/>
    <w:rsid w:val="00FC5770"/>
    <w:rsid w:val="00FC57DD"/>
    <w:rsid w:val="00FD0BC4"/>
    <w:rsid w:val="00FD1C7C"/>
    <w:rsid w:val="00FD2B4F"/>
    <w:rsid w:val="00FD2C8F"/>
    <w:rsid w:val="00FD510D"/>
    <w:rsid w:val="00FD51B0"/>
    <w:rsid w:val="00FE1D76"/>
    <w:rsid w:val="00FE489B"/>
    <w:rsid w:val="00FE48F8"/>
    <w:rsid w:val="00FE5C54"/>
    <w:rsid w:val="00FE7893"/>
    <w:rsid w:val="00FF79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095D2"/>
  <w15:docId w15:val="{7E35F57A-D9D7-481E-94B8-9E86B122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343434"/>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93"/>
  </w:style>
  <w:style w:type="paragraph" w:styleId="Ttulo1">
    <w:name w:val="heading 1"/>
    <w:basedOn w:val="Normal"/>
    <w:next w:val="Normal"/>
    <w:link w:val="Ttulo1Char"/>
    <w:uiPriority w:val="9"/>
    <w:qFormat/>
    <w:rsid w:val="00F83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sub cap"/>
    <w:basedOn w:val="Normal"/>
    <w:next w:val="Normal"/>
    <w:link w:val="Ttulo2Char"/>
    <w:uiPriority w:val="99"/>
    <w:semiHidden/>
    <w:unhideWhenUsed/>
    <w:qFormat/>
    <w:rsid w:val="00134213"/>
    <w:pPr>
      <w:keepNext/>
      <w:autoSpaceDE w:val="0"/>
      <w:autoSpaceDN w:val="0"/>
      <w:adjustRightInd w:val="0"/>
      <w:spacing w:after="0" w:line="360" w:lineRule="auto"/>
      <w:outlineLvl w:val="1"/>
    </w:pPr>
    <w:rPr>
      <w:rFonts w:ascii="Arial" w:eastAsia="Times New Roman" w:hAnsi="Arial" w:cs="Times New Roman"/>
      <w:color w:val="auto"/>
      <w:sz w:val="28"/>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7F58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5839"/>
    <w:rPr>
      <w:rFonts w:ascii="Tahoma" w:hAnsi="Tahoma" w:cs="Tahoma"/>
      <w:sz w:val="16"/>
      <w:szCs w:val="16"/>
    </w:rPr>
  </w:style>
  <w:style w:type="character" w:styleId="Forte">
    <w:name w:val="Strong"/>
    <w:basedOn w:val="Fontepargpadro"/>
    <w:uiPriority w:val="22"/>
    <w:qFormat/>
    <w:rsid w:val="007F5839"/>
    <w:rPr>
      <w:b/>
      <w:bCs/>
    </w:rPr>
  </w:style>
  <w:style w:type="paragraph" w:styleId="SemEspaamento">
    <w:name w:val="No Spacing"/>
    <w:link w:val="SemEspaamentoChar"/>
    <w:uiPriority w:val="1"/>
    <w:qFormat/>
    <w:rsid w:val="007F5839"/>
    <w:pPr>
      <w:spacing w:after="0" w:line="240" w:lineRule="auto"/>
    </w:pPr>
    <w:rPr>
      <w:rFonts w:eastAsiaTheme="minorEastAsia"/>
      <w:color w:val="auto"/>
    </w:rPr>
  </w:style>
  <w:style w:type="character" w:customStyle="1" w:styleId="SemEspaamentoChar">
    <w:name w:val="Sem Espaçamento Char"/>
    <w:basedOn w:val="Fontepargpadro"/>
    <w:link w:val="SemEspaamento"/>
    <w:uiPriority w:val="1"/>
    <w:rsid w:val="007F5839"/>
    <w:rPr>
      <w:rFonts w:eastAsiaTheme="minorEastAsia"/>
      <w:color w:val="auto"/>
    </w:rPr>
  </w:style>
  <w:style w:type="character" w:customStyle="1" w:styleId="Ttulo1Char">
    <w:name w:val="Título 1 Char"/>
    <w:basedOn w:val="Fontepargpadro"/>
    <w:link w:val="Ttulo1"/>
    <w:uiPriority w:val="9"/>
    <w:rsid w:val="00F83B2F"/>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CF4C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4C46"/>
  </w:style>
  <w:style w:type="paragraph" w:styleId="Rodap">
    <w:name w:val="footer"/>
    <w:basedOn w:val="Normal"/>
    <w:link w:val="RodapChar"/>
    <w:uiPriority w:val="99"/>
    <w:unhideWhenUsed/>
    <w:rsid w:val="00CF4C46"/>
    <w:pPr>
      <w:tabs>
        <w:tab w:val="center" w:pos="4252"/>
        <w:tab w:val="right" w:pos="8504"/>
      </w:tabs>
      <w:spacing w:after="0" w:line="240" w:lineRule="auto"/>
    </w:pPr>
  </w:style>
  <w:style w:type="character" w:customStyle="1" w:styleId="RodapChar">
    <w:name w:val="Rodapé Char"/>
    <w:basedOn w:val="Fontepargpadro"/>
    <w:link w:val="Rodap"/>
    <w:uiPriority w:val="99"/>
    <w:rsid w:val="00CF4C46"/>
  </w:style>
  <w:style w:type="paragraph" w:styleId="PargrafodaLista">
    <w:name w:val="List Paragraph"/>
    <w:basedOn w:val="Normal"/>
    <w:link w:val="PargrafodaListaChar"/>
    <w:uiPriority w:val="34"/>
    <w:qFormat/>
    <w:rsid w:val="00DE3A56"/>
    <w:pPr>
      <w:ind w:left="720"/>
      <w:contextualSpacing/>
    </w:pPr>
  </w:style>
  <w:style w:type="character" w:customStyle="1" w:styleId="tooltip">
    <w:name w:val="tooltip"/>
    <w:basedOn w:val="Fontepargpadro"/>
    <w:rsid w:val="00DE3A56"/>
  </w:style>
  <w:style w:type="character" w:customStyle="1" w:styleId="Ttulo2Char">
    <w:name w:val="Título 2 Char"/>
    <w:aliases w:val="sub cap Char"/>
    <w:basedOn w:val="Fontepargpadro"/>
    <w:link w:val="Ttulo2"/>
    <w:uiPriority w:val="99"/>
    <w:semiHidden/>
    <w:rsid w:val="00134213"/>
    <w:rPr>
      <w:rFonts w:ascii="Arial" w:eastAsia="Times New Roman" w:hAnsi="Arial" w:cs="Times New Roman"/>
      <w:color w:val="auto"/>
      <w:sz w:val="28"/>
      <w:szCs w:val="24"/>
      <w:lang w:eastAsia="pt-BR"/>
    </w:rPr>
  </w:style>
  <w:style w:type="character" w:customStyle="1" w:styleId="apple-converted-space">
    <w:name w:val="apple-converted-space"/>
    <w:basedOn w:val="Fontepargpadro"/>
    <w:rsid w:val="00134213"/>
  </w:style>
  <w:style w:type="table" w:styleId="Tabelacomgrade">
    <w:name w:val="Table Grid"/>
    <w:basedOn w:val="Tabelanormal"/>
    <w:uiPriority w:val="39"/>
    <w:rsid w:val="009B01F3"/>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F0134C"/>
    <w:rPr>
      <w:sz w:val="16"/>
      <w:szCs w:val="16"/>
    </w:rPr>
  </w:style>
  <w:style w:type="paragraph" w:styleId="Textodecomentrio">
    <w:name w:val="annotation text"/>
    <w:basedOn w:val="Normal"/>
    <w:link w:val="TextodecomentrioChar"/>
    <w:uiPriority w:val="99"/>
    <w:unhideWhenUsed/>
    <w:rsid w:val="00F0134C"/>
    <w:pPr>
      <w:spacing w:line="240" w:lineRule="auto"/>
    </w:pPr>
    <w:rPr>
      <w:sz w:val="20"/>
      <w:szCs w:val="20"/>
    </w:rPr>
  </w:style>
  <w:style w:type="character" w:customStyle="1" w:styleId="TextodecomentrioChar">
    <w:name w:val="Texto de comentário Char"/>
    <w:basedOn w:val="Fontepargpadro"/>
    <w:link w:val="Textodecomentrio"/>
    <w:uiPriority w:val="99"/>
    <w:rsid w:val="00F0134C"/>
    <w:rPr>
      <w:sz w:val="20"/>
      <w:szCs w:val="20"/>
    </w:rPr>
  </w:style>
  <w:style w:type="paragraph" w:styleId="Assuntodocomentrio">
    <w:name w:val="annotation subject"/>
    <w:basedOn w:val="Textodecomentrio"/>
    <w:next w:val="Textodecomentrio"/>
    <w:link w:val="AssuntodocomentrioChar"/>
    <w:uiPriority w:val="99"/>
    <w:semiHidden/>
    <w:unhideWhenUsed/>
    <w:rsid w:val="00F0134C"/>
    <w:rPr>
      <w:b/>
      <w:bCs/>
    </w:rPr>
  </w:style>
  <w:style w:type="character" w:customStyle="1" w:styleId="AssuntodocomentrioChar">
    <w:name w:val="Assunto do comentário Char"/>
    <w:basedOn w:val="TextodecomentrioChar"/>
    <w:link w:val="Assuntodocomentrio"/>
    <w:uiPriority w:val="99"/>
    <w:semiHidden/>
    <w:rsid w:val="00F0134C"/>
    <w:rPr>
      <w:b/>
      <w:bCs/>
      <w:sz w:val="20"/>
      <w:szCs w:val="20"/>
    </w:rPr>
  </w:style>
  <w:style w:type="table" w:customStyle="1" w:styleId="TabeladeGrade1Clara-nfase11">
    <w:name w:val="Tabela de Grade 1 Clara - Ênfase 11"/>
    <w:basedOn w:val="Tabelanormal"/>
    <w:uiPriority w:val="46"/>
    <w:rsid w:val="00EC4235"/>
    <w:pPr>
      <w:spacing w:after="0" w:line="240" w:lineRule="auto"/>
      <w:ind w:hanging="1"/>
    </w:pPr>
    <w:rPr>
      <w:rFonts w:ascii="Times New Roman" w:eastAsia="Times New Roman" w:hAnsi="Times New Roman" w:cs="Times New Roman"/>
      <w:color w:val="auto"/>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8295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abealhodoSumrio">
    <w:name w:val="TOC Heading"/>
    <w:basedOn w:val="Ttulo1"/>
    <w:next w:val="Normal"/>
    <w:uiPriority w:val="39"/>
    <w:unhideWhenUsed/>
    <w:qFormat/>
    <w:rsid w:val="00D740B0"/>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92036"/>
    <w:pPr>
      <w:tabs>
        <w:tab w:val="left" w:pos="284"/>
        <w:tab w:val="left" w:pos="426"/>
        <w:tab w:val="right" w:pos="9061"/>
      </w:tabs>
      <w:spacing w:after="100" w:line="360" w:lineRule="auto"/>
      <w:jc w:val="both"/>
    </w:pPr>
    <w:rPr>
      <w:rFonts w:ascii="Tahoma" w:hAnsi="Tahoma" w:cs="Tahoma"/>
      <w:noProof/>
      <w:color w:val="auto"/>
      <w:sz w:val="24"/>
      <w:szCs w:val="24"/>
    </w:rPr>
  </w:style>
  <w:style w:type="character" w:styleId="Hyperlink">
    <w:name w:val="Hyperlink"/>
    <w:basedOn w:val="Fontepargpadro"/>
    <w:uiPriority w:val="99"/>
    <w:unhideWhenUsed/>
    <w:rsid w:val="00D740B0"/>
    <w:rPr>
      <w:color w:val="0000FF" w:themeColor="hyperlink"/>
      <w:u w:val="single"/>
    </w:rPr>
  </w:style>
  <w:style w:type="character" w:customStyle="1" w:styleId="PargrafodaListaChar">
    <w:name w:val="Parágrafo da Lista Char"/>
    <w:basedOn w:val="Fontepargpadro"/>
    <w:link w:val="PargrafodaLista"/>
    <w:uiPriority w:val="34"/>
    <w:qFormat/>
    <w:rsid w:val="00330A1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deGrade6Colorida-nfase5">
    <w:name w:val="Grid Table 6 Colorful Accent 5"/>
    <w:basedOn w:val="Tabelanormal"/>
    <w:uiPriority w:val="51"/>
    <w:rsid w:val="00201302"/>
    <w:pPr>
      <w:spacing w:after="0" w:line="240" w:lineRule="auto"/>
    </w:pPr>
    <w:rPr>
      <w:rFonts w:asciiTheme="minorHAnsi" w:eastAsiaTheme="minorHAnsi" w:hAnsi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SimplesTabela1">
    <w:name w:val="Plain Table 1"/>
    <w:basedOn w:val="Tabelanormal"/>
    <w:uiPriority w:val="41"/>
    <w:rsid w:val="00201302"/>
    <w:pPr>
      <w:spacing w:after="0" w:line="240" w:lineRule="auto"/>
    </w:pPr>
    <w:rPr>
      <w:rFonts w:asciiTheme="minorHAnsi" w:eastAsiaTheme="minorHAnsi" w:hAnsiTheme="minorHAnsi" w:cstheme="minorBidi"/>
      <w:color w:val="auto"/>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sgrdq">
    <w:name w:val="jsgrdq"/>
    <w:basedOn w:val="Fontepargpadro"/>
    <w:rsid w:val="005D7393"/>
  </w:style>
  <w:style w:type="character" w:styleId="nfase">
    <w:name w:val="Emphasis"/>
    <w:basedOn w:val="Fontepargpadro"/>
    <w:uiPriority w:val="20"/>
    <w:qFormat/>
    <w:rsid w:val="003E693D"/>
    <w:rPr>
      <w:i/>
      <w:iCs/>
    </w:rPr>
  </w:style>
  <w:style w:type="paragraph" w:customStyle="1" w:styleId="sc-fzqnqu">
    <w:name w:val="sc-fzqnqu"/>
    <w:basedOn w:val="Normal"/>
    <w:rsid w:val="005C683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denotaderodap">
    <w:name w:val="footnote text"/>
    <w:basedOn w:val="Normal"/>
    <w:link w:val="TextodenotaderodapChar"/>
    <w:uiPriority w:val="99"/>
    <w:unhideWhenUsed/>
    <w:rsid w:val="00F64C4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64C4D"/>
    <w:rPr>
      <w:sz w:val="20"/>
      <w:szCs w:val="20"/>
    </w:rPr>
  </w:style>
  <w:style w:type="character" w:styleId="Refdenotaderodap">
    <w:name w:val="footnote reference"/>
    <w:basedOn w:val="Fontepargpadro"/>
    <w:uiPriority w:val="99"/>
    <w:semiHidden/>
    <w:unhideWhenUsed/>
    <w:rsid w:val="00F64C4D"/>
    <w:rPr>
      <w:vertAlign w:val="superscript"/>
    </w:rPr>
  </w:style>
  <w:style w:type="table" w:styleId="TabeladeGrade6Colorida-nfase1">
    <w:name w:val="Grid Table 6 Colorful Accent 1"/>
    <w:basedOn w:val="Tabelanormal"/>
    <w:uiPriority w:val="51"/>
    <w:rsid w:val="0002214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mples11">
    <w:name w:val="Tabela Simples 11"/>
    <w:basedOn w:val="Tabelanormal"/>
    <w:next w:val="SimplesTabela1"/>
    <w:uiPriority w:val="41"/>
    <w:rsid w:val="00A22D5F"/>
    <w:pPr>
      <w:spacing w:after="0" w:line="240" w:lineRule="auto"/>
    </w:pPr>
    <w:rPr>
      <w:rFonts w:asciiTheme="minorHAnsi" w:eastAsiaTheme="minorHAnsi" w:hAnsiTheme="minorHAnsi" w:cstheme="minorBidi"/>
      <w:color w:val="auto"/>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odetexto">
    <w:name w:val="Body Text"/>
    <w:basedOn w:val="Normal"/>
    <w:link w:val="CorpodetextoChar"/>
    <w:uiPriority w:val="1"/>
    <w:qFormat/>
    <w:rsid w:val="006D3C21"/>
    <w:pPr>
      <w:widowControl w:val="0"/>
      <w:autoSpaceDE w:val="0"/>
      <w:autoSpaceDN w:val="0"/>
      <w:spacing w:after="0" w:line="240" w:lineRule="auto"/>
    </w:pPr>
    <w:rPr>
      <w:color w:val="auto"/>
      <w:sz w:val="28"/>
      <w:szCs w:val="28"/>
      <w:lang w:val="pt-PT" w:eastAsia="en-US"/>
    </w:rPr>
  </w:style>
  <w:style w:type="character" w:customStyle="1" w:styleId="CorpodetextoChar">
    <w:name w:val="Corpo de texto Char"/>
    <w:basedOn w:val="Fontepargpadro"/>
    <w:link w:val="Corpodetexto"/>
    <w:uiPriority w:val="1"/>
    <w:rsid w:val="006D3C21"/>
    <w:rPr>
      <w:color w:val="auto"/>
      <w:sz w:val="28"/>
      <w:szCs w:val="28"/>
      <w:lang w:val="pt-PT" w:eastAsia="en-US"/>
    </w:rPr>
  </w:style>
  <w:style w:type="character" w:styleId="HiperlinkVisitado">
    <w:name w:val="FollowedHyperlink"/>
    <w:basedOn w:val="Fontepargpadro"/>
    <w:uiPriority w:val="99"/>
    <w:semiHidden/>
    <w:unhideWhenUsed/>
    <w:rsid w:val="008A4B2D"/>
    <w:rPr>
      <w:color w:val="800080" w:themeColor="followedHyperlink"/>
      <w:u w:val="single"/>
    </w:rPr>
  </w:style>
  <w:style w:type="paragraph" w:customStyle="1" w:styleId="Padro">
    <w:name w:val="Padrão"/>
    <w:rsid w:val="00FD510D"/>
    <w:pPr>
      <w:tabs>
        <w:tab w:val="left" w:pos="708"/>
      </w:tabs>
      <w:suppressAutoHyphens/>
      <w:spacing w:after="0" w:line="100" w:lineRule="atLeast"/>
    </w:pPr>
    <w:rPr>
      <w:rFonts w:ascii="Times New Roman" w:eastAsia="Times New Roman" w:hAnsi="Times New Roman" w:cs="Times New Roman"/>
      <w:color w:val="00000A"/>
      <w:sz w:val="20"/>
      <w:szCs w:val="20"/>
    </w:rPr>
  </w:style>
  <w:style w:type="paragraph" w:styleId="Corpodetexto3">
    <w:name w:val="Body Text 3"/>
    <w:basedOn w:val="Normal"/>
    <w:link w:val="Corpodetexto3Char"/>
    <w:uiPriority w:val="99"/>
    <w:semiHidden/>
    <w:unhideWhenUsed/>
    <w:rsid w:val="00FD510D"/>
    <w:pPr>
      <w:spacing w:after="120"/>
    </w:pPr>
    <w:rPr>
      <w:sz w:val="16"/>
      <w:szCs w:val="16"/>
    </w:rPr>
  </w:style>
  <w:style w:type="character" w:customStyle="1" w:styleId="Corpodetexto3Char">
    <w:name w:val="Corpo de texto 3 Char"/>
    <w:basedOn w:val="Fontepargpadro"/>
    <w:link w:val="Corpodetexto3"/>
    <w:uiPriority w:val="99"/>
    <w:semiHidden/>
    <w:rsid w:val="00FD510D"/>
    <w:rPr>
      <w:sz w:val="16"/>
      <w:szCs w:val="16"/>
    </w:rPr>
  </w:style>
  <w:style w:type="paragraph" w:styleId="Recuodecorpodetexto3">
    <w:name w:val="Body Text Indent 3"/>
    <w:basedOn w:val="Normal"/>
    <w:link w:val="Recuodecorpodetexto3Char"/>
    <w:uiPriority w:val="99"/>
    <w:semiHidden/>
    <w:unhideWhenUsed/>
    <w:rsid w:val="00FD510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D510D"/>
    <w:rPr>
      <w:sz w:val="16"/>
      <w:szCs w:val="16"/>
    </w:rPr>
  </w:style>
  <w:style w:type="character" w:styleId="MenoPendente">
    <w:name w:val="Unresolved Mention"/>
    <w:basedOn w:val="Fontepargpadro"/>
    <w:uiPriority w:val="99"/>
    <w:semiHidden/>
    <w:unhideWhenUsed/>
    <w:rsid w:val="00E32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7027">
      <w:bodyDiv w:val="1"/>
      <w:marLeft w:val="0"/>
      <w:marRight w:val="0"/>
      <w:marTop w:val="0"/>
      <w:marBottom w:val="0"/>
      <w:divBdr>
        <w:top w:val="none" w:sz="0" w:space="0" w:color="auto"/>
        <w:left w:val="none" w:sz="0" w:space="0" w:color="auto"/>
        <w:bottom w:val="none" w:sz="0" w:space="0" w:color="auto"/>
        <w:right w:val="none" w:sz="0" w:space="0" w:color="auto"/>
      </w:divBdr>
    </w:div>
    <w:div w:id="65691322">
      <w:bodyDiv w:val="1"/>
      <w:marLeft w:val="0"/>
      <w:marRight w:val="0"/>
      <w:marTop w:val="0"/>
      <w:marBottom w:val="0"/>
      <w:divBdr>
        <w:top w:val="none" w:sz="0" w:space="0" w:color="auto"/>
        <w:left w:val="none" w:sz="0" w:space="0" w:color="auto"/>
        <w:bottom w:val="none" w:sz="0" w:space="0" w:color="auto"/>
        <w:right w:val="none" w:sz="0" w:space="0" w:color="auto"/>
      </w:divBdr>
    </w:div>
    <w:div w:id="126748459">
      <w:bodyDiv w:val="1"/>
      <w:marLeft w:val="0"/>
      <w:marRight w:val="0"/>
      <w:marTop w:val="0"/>
      <w:marBottom w:val="0"/>
      <w:divBdr>
        <w:top w:val="none" w:sz="0" w:space="0" w:color="auto"/>
        <w:left w:val="none" w:sz="0" w:space="0" w:color="auto"/>
        <w:bottom w:val="none" w:sz="0" w:space="0" w:color="auto"/>
        <w:right w:val="none" w:sz="0" w:space="0" w:color="auto"/>
      </w:divBdr>
    </w:div>
    <w:div w:id="224682558">
      <w:bodyDiv w:val="1"/>
      <w:marLeft w:val="0"/>
      <w:marRight w:val="0"/>
      <w:marTop w:val="0"/>
      <w:marBottom w:val="0"/>
      <w:divBdr>
        <w:top w:val="none" w:sz="0" w:space="0" w:color="auto"/>
        <w:left w:val="none" w:sz="0" w:space="0" w:color="auto"/>
        <w:bottom w:val="none" w:sz="0" w:space="0" w:color="auto"/>
        <w:right w:val="none" w:sz="0" w:space="0" w:color="auto"/>
      </w:divBdr>
      <w:divsChild>
        <w:div w:id="1451166456">
          <w:marLeft w:val="0"/>
          <w:marRight w:val="0"/>
          <w:marTop w:val="15"/>
          <w:marBottom w:val="0"/>
          <w:divBdr>
            <w:top w:val="none" w:sz="0" w:space="0" w:color="auto"/>
            <w:left w:val="none" w:sz="0" w:space="0" w:color="auto"/>
            <w:bottom w:val="none" w:sz="0" w:space="0" w:color="auto"/>
            <w:right w:val="none" w:sz="0" w:space="0" w:color="auto"/>
          </w:divBdr>
          <w:divsChild>
            <w:div w:id="204147224">
              <w:marLeft w:val="0"/>
              <w:marRight w:val="0"/>
              <w:marTop w:val="0"/>
              <w:marBottom w:val="0"/>
              <w:divBdr>
                <w:top w:val="none" w:sz="0" w:space="0" w:color="auto"/>
                <w:left w:val="none" w:sz="0" w:space="0" w:color="auto"/>
                <w:bottom w:val="none" w:sz="0" w:space="0" w:color="auto"/>
                <w:right w:val="none" w:sz="0" w:space="0" w:color="auto"/>
              </w:divBdr>
              <w:divsChild>
                <w:div w:id="90391738">
                  <w:marLeft w:val="0"/>
                  <w:marRight w:val="0"/>
                  <w:marTop w:val="0"/>
                  <w:marBottom w:val="0"/>
                  <w:divBdr>
                    <w:top w:val="none" w:sz="0" w:space="0" w:color="auto"/>
                    <w:left w:val="none" w:sz="0" w:space="0" w:color="auto"/>
                    <w:bottom w:val="none" w:sz="0" w:space="0" w:color="auto"/>
                    <w:right w:val="none" w:sz="0" w:space="0" w:color="auto"/>
                  </w:divBdr>
                </w:div>
                <w:div w:id="173543203">
                  <w:marLeft w:val="0"/>
                  <w:marRight w:val="0"/>
                  <w:marTop w:val="0"/>
                  <w:marBottom w:val="0"/>
                  <w:divBdr>
                    <w:top w:val="none" w:sz="0" w:space="0" w:color="auto"/>
                    <w:left w:val="none" w:sz="0" w:space="0" w:color="auto"/>
                    <w:bottom w:val="none" w:sz="0" w:space="0" w:color="auto"/>
                    <w:right w:val="none" w:sz="0" w:space="0" w:color="auto"/>
                  </w:divBdr>
                </w:div>
                <w:div w:id="281806422">
                  <w:marLeft w:val="0"/>
                  <w:marRight w:val="0"/>
                  <w:marTop w:val="0"/>
                  <w:marBottom w:val="0"/>
                  <w:divBdr>
                    <w:top w:val="none" w:sz="0" w:space="0" w:color="auto"/>
                    <w:left w:val="none" w:sz="0" w:space="0" w:color="auto"/>
                    <w:bottom w:val="none" w:sz="0" w:space="0" w:color="auto"/>
                    <w:right w:val="none" w:sz="0" w:space="0" w:color="auto"/>
                  </w:divBdr>
                </w:div>
                <w:div w:id="559945085">
                  <w:marLeft w:val="0"/>
                  <w:marRight w:val="0"/>
                  <w:marTop w:val="0"/>
                  <w:marBottom w:val="0"/>
                  <w:divBdr>
                    <w:top w:val="none" w:sz="0" w:space="0" w:color="auto"/>
                    <w:left w:val="none" w:sz="0" w:space="0" w:color="auto"/>
                    <w:bottom w:val="none" w:sz="0" w:space="0" w:color="auto"/>
                    <w:right w:val="none" w:sz="0" w:space="0" w:color="auto"/>
                  </w:divBdr>
                </w:div>
                <w:div w:id="691951980">
                  <w:marLeft w:val="0"/>
                  <w:marRight w:val="0"/>
                  <w:marTop w:val="0"/>
                  <w:marBottom w:val="0"/>
                  <w:divBdr>
                    <w:top w:val="none" w:sz="0" w:space="0" w:color="auto"/>
                    <w:left w:val="none" w:sz="0" w:space="0" w:color="auto"/>
                    <w:bottom w:val="none" w:sz="0" w:space="0" w:color="auto"/>
                    <w:right w:val="none" w:sz="0" w:space="0" w:color="auto"/>
                  </w:divBdr>
                </w:div>
                <w:div w:id="893080769">
                  <w:marLeft w:val="0"/>
                  <w:marRight w:val="0"/>
                  <w:marTop w:val="0"/>
                  <w:marBottom w:val="0"/>
                  <w:divBdr>
                    <w:top w:val="none" w:sz="0" w:space="0" w:color="auto"/>
                    <w:left w:val="none" w:sz="0" w:space="0" w:color="auto"/>
                    <w:bottom w:val="none" w:sz="0" w:space="0" w:color="auto"/>
                    <w:right w:val="none" w:sz="0" w:space="0" w:color="auto"/>
                  </w:divBdr>
                </w:div>
                <w:div w:id="962611921">
                  <w:marLeft w:val="0"/>
                  <w:marRight w:val="0"/>
                  <w:marTop w:val="0"/>
                  <w:marBottom w:val="0"/>
                  <w:divBdr>
                    <w:top w:val="none" w:sz="0" w:space="0" w:color="auto"/>
                    <w:left w:val="none" w:sz="0" w:space="0" w:color="auto"/>
                    <w:bottom w:val="none" w:sz="0" w:space="0" w:color="auto"/>
                    <w:right w:val="none" w:sz="0" w:space="0" w:color="auto"/>
                  </w:divBdr>
                </w:div>
                <w:div w:id="979502778">
                  <w:marLeft w:val="0"/>
                  <w:marRight w:val="0"/>
                  <w:marTop w:val="0"/>
                  <w:marBottom w:val="0"/>
                  <w:divBdr>
                    <w:top w:val="none" w:sz="0" w:space="0" w:color="auto"/>
                    <w:left w:val="none" w:sz="0" w:space="0" w:color="auto"/>
                    <w:bottom w:val="none" w:sz="0" w:space="0" w:color="auto"/>
                    <w:right w:val="none" w:sz="0" w:space="0" w:color="auto"/>
                  </w:divBdr>
                </w:div>
                <w:div w:id="1015696058">
                  <w:marLeft w:val="0"/>
                  <w:marRight w:val="0"/>
                  <w:marTop w:val="0"/>
                  <w:marBottom w:val="0"/>
                  <w:divBdr>
                    <w:top w:val="none" w:sz="0" w:space="0" w:color="auto"/>
                    <w:left w:val="none" w:sz="0" w:space="0" w:color="auto"/>
                    <w:bottom w:val="none" w:sz="0" w:space="0" w:color="auto"/>
                    <w:right w:val="none" w:sz="0" w:space="0" w:color="auto"/>
                  </w:divBdr>
                </w:div>
                <w:div w:id="1021932473">
                  <w:marLeft w:val="0"/>
                  <w:marRight w:val="0"/>
                  <w:marTop w:val="0"/>
                  <w:marBottom w:val="0"/>
                  <w:divBdr>
                    <w:top w:val="none" w:sz="0" w:space="0" w:color="auto"/>
                    <w:left w:val="none" w:sz="0" w:space="0" w:color="auto"/>
                    <w:bottom w:val="none" w:sz="0" w:space="0" w:color="auto"/>
                    <w:right w:val="none" w:sz="0" w:space="0" w:color="auto"/>
                  </w:divBdr>
                </w:div>
                <w:div w:id="1427195795">
                  <w:marLeft w:val="0"/>
                  <w:marRight w:val="0"/>
                  <w:marTop w:val="0"/>
                  <w:marBottom w:val="0"/>
                  <w:divBdr>
                    <w:top w:val="none" w:sz="0" w:space="0" w:color="auto"/>
                    <w:left w:val="none" w:sz="0" w:space="0" w:color="auto"/>
                    <w:bottom w:val="none" w:sz="0" w:space="0" w:color="auto"/>
                    <w:right w:val="none" w:sz="0" w:space="0" w:color="auto"/>
                  </w:divBdr>
                </w:div>
                <w:div w:id="1769082382">
                  <w:marLeft w:val="0"/>
                  <w:marRight w:val="0"/>
                  <w:marTop w:val="0"/>
                  <w:marBottom w:val="0"/>
                  <w:divBdr>
                    <w:top w:val="none" w:sz="0" w:space="0" w:color="auto"/>
                    <w:left w:val="none" w:sz="0" w:space="0" w:color="auto"/>
                    <w:bottom w:val="none" w:sz="0" w:space="0" w:color="auto"/>
                    <w:right w:val="none" w:sz="0" w:space="0" w:color="auto"/>
                  </w:divBdr>
                </w:div>
                <w:div w:id="1783963171">
                  <w:marLeft w:val="0"/>
                  <w:marRight w:val="0"/>
                  <w:marTop w:val="0"/>
                  <w:marBottom w:val="0"/>
                  <w:divBdr>
                    <w:top w:val="none" w:sz="0" w:space="0" w:color="auto"/>
                    <w:left w:val="none" w:sz="0" w:space="0" w:color="auto"/>
                    <w:bottom w:val="none" w:sz="0" w:space="0" w:color="auto"/>
                    <w:right w:val="none" w:sz="0" w:space="0" w:color="auto"/>
                  </w:divBdr>
                </w:div>
                <w:div w:id="18755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94203">
      <w:bodyDiv w:val="1"/>
      <w:marLeft w:val="0"/>
      <w:marRight w:val="0"/>
      <w:marTop w:val="0"/>
      <w:marBottom w:val="0"/>
      <w:divBdr>
        <w:top w:val="none" w:sz="0" w:space="0" w:color="auto"/>
        <w:left w:val="none" w:sz="0" w:space="0" w:color="auto"/>
        <w:bottom w:val="none" w:sz="0" w:space="0" w:color="auto"/>
        <w:right w:val="none" w:sz="0" w:space="0" w:color="auto"/>
      </w:divBdr>
      <w:divsChild>
        <w:div w:id="655960718">
          <w:marLeft w:val="0"/>
          <w:marRight w:val="0"/>
          <w:marTop w:val="0"/>
          <w:marBottom w:val="0"/>
          <w:divBdr>
            <w:top w:val="none" w:sz="0" w:space="0" w:color="auto"/>
            <w:left w:val="none" w:sz="0" w:space="0" w:color="auto"/>
            <w:bottom w:val="none" w:sz="0" w:space="0" w:color="auto"/>
            <w:right w:val="none" w:sz="0" w:space="0" w:color="auto"/>
          </w:divBdr>
        </w:div>
      </w:divsChild>
    </w:div>
    <w:div w:id="272828905">
      <w:bodyDiv w:val="1"/>
      <w:marLeft w:val="0"/>
      <w:marRight w:val="0"/>
      <w:marTop w:val="0"/>
      <w:marBottom w:val="0"/>
      <w:divBdr>
        <w:top w:val="none" w:sz="0" w:space="0" w:color="auto"/>
        <w:left w:val="none" w:sz="0" w:space="0" w:color="auto"/>
        <w:bottom w:val="none" w:sz="0" w:space="0" w:color="auto"/>
        <w:right w:val="none" w:sz="0" w:space="0" w:color="auto"/>
      </w:divBdr>
    </w:div>
    <w:div w:id="315688212">
      <w:bodyDiv w:val="1"/>
      <w:marLeft w:val="0"/>
      <w:marRight w:val="0"/>
      <w:marTop w:val="0"/>
      <w:marBottom w:val="0"/>
      <w:divBdr>
        <w:top w:val="none" w:sz="0" w:space="0" w:color="auto"/>
        <w:left w:val="none" w:sz="0" w:space="0" w:color="auto"/>
        <w:bottom w:val="none" w:sz="0" w:space="0" w:color="auto"/>
        <w:right w:val="none" w:sz="0" w:space="0" w:color="auto"/>
      </w:divBdr>
      <w:divsChild>
        <w:div w:id="17588557">
          <w:marLeft w:val="547"/>
          <w:marRight w:val="0"/>
          <w:marTop w:val="0"/>
          <w:marBottom w:val="0"/>
          <w:divBdr>
            <w:top w:val="none" w:sz="0" w:space="0" w:color="auto"/>
            <w:left w:val="none" w:sz="0" w:space="0" w:color="auto"/>
            <w:bottom w:val="none" w:sz="0" w:space="0" w:color="auto"/>
            <w:right w:val="none" w:sz="0" w:space="0" w:color="auto"/>
          </w:divBdr>
        </w:div>
        <w:div w:id="946698109">
          <w:marLeft w:val="547"/>
          <w:marRight w:val="0"/>
          <w:marTop w:val="0"/>
          <w:marBottom w:val="0"/>
          <w:divBdr>
            <w:top w:val="none" w:sz="0" w:space="0" w:color="auto"/>
            <w:left w:val="none" w:sz="0" w:space="0" w:color="auto"/>
            <w:bottom w:val="none" w:sz="0" w:space="0" w:color="auto"/>
            <w:right w:val="none" w:sz="0" w:space="0" w:color="auto"/>
          </w:divBdr>
        </w:div>
        <w:div w:id="1247692425">
          <w:marLeft w:val="547"/>
          <w:marRight w:val="0"/>
          <w:marTop w:val="0"/>
          <w:marBottom w:val="0"/>
          <w:divBdr>
            <w:top w:val="none" w:sz="0" w:space="0" w:color="auto"/>
            <w:left w:val="none" w:sz="0" w:space="0" w:color="auto"/>
            <w:bottom w:val="none" w:sz="0" w:space="0" w:color="auto"/>
            <w:right w:val="none" w:sz="0" w:space="0" w:color="auto"/>
          </w:divBdr>
        </w:div>
        <w:div w:id="1298299637">
          <w:marLeft w:val="547"/>
          <w:marRight w:val="0"/>
          <w:marTop w:val="0"/>
          <w:marBottom w:val="0"/>
          <w:divBdr>
            <w:top w:val="none" w:sz="0" w:space="0" w:color="auto"/>
            <w:left w:val="none" w:sz="0" w:space="0" w:color="auto"/>
            <w:bottom w:val="none" w:sz="0" w:space="0" w:color="auto"/>
            <w:right w:val="none" w:sz="0" w:space="0" w:color="auto"/>
          </w:divBdr>
        </w:div>
        <w:div w:id="1965501837">
          <w:marLeft w:val="547"/>
          <w:marRight w:val="0"/>
          <w:marTop w:val="0"/>
          <w:marBottom w:val="0"/>
          <w:divBdr>
            <w:top w:val="none" w:sz="0" w:space="0" w:color="auto"/>
            <w:left w:val="none" w:sz="0" w:space="0" w:color="auto"/>
            <w:bottom w:val="none" w:sz="0" w:space="0" w:color="auto"/>
            <w:right w:val="none" w:sz="0" w:space="0" w:color="auto"/>
          </w:divBdr>
        </w:div>
      </w:divsChild>
    </w:div>
    <w:div w:id="339043882">
      <w:bodyDiv w:val="1"/>
      <w:marLeft w:val="0"/>
      <w:marRight w:val="0"/>
      <w:marTop w:val="0"/>
      <w:marBottom w:val="0"/>
      <w:divBdr>
        <w:top w:val="none" w:sz="0" w:space="0" w:color="auto"/>
        <w:left w:val="none" w:sz="0" w:space="0" w:color="auto"/>
        <w:bottom w:val="none" w:sz="0" w:space="0" w:color="auto"/>
        <w:right w:val="none" w:sz="0" w:space="0" w:color="auto"/>
      </w:divBdr>
      <w:divsChild>
        <w:div w:id="294024762">
          <w:marLeft w:val="0"/>
          <w:marRight w:val="0"/>
          <w:marTop w:val="0"/>
          <w:marBottom w:val="0"/>
          <w:divBdr>
            <w:top w:val="none" w:sz="0" w:space="0" w:color="auto"/>
            <w:left w:val="none" w:sz="0" w:space="0" w:color="auto"/>
            <w:bottom w:val="none" w:sz="0" w:space="0" w:color="auto"/>
            <w:right w:val="none" w:sz="0" w:space="0" w:color="auto"/>
          </w:divBdr>
        </w:div>
        <w:div w:id="871723015">
          <w:marLeft w:val="0"/>
          <w:marRight w:val="0"/>
          <w:marTop w:val="0"/>
          <w:marBottom w:val="0"/>
          <w:divBdr>
            <w:top w:val="none" w:sz="0" w:space="0" w:color="auto"/>
            <w:left w:val="none" w:sz="0" w:space="0" w:color="auto"/>
            <w:bottom w:val="none" w:sz="0" w:space="0" w:color="auto"/>
            <w:right w:val="none" w:sz="0" w:space="0" w:color="auto"/>
          </w:divBdr>
        </w:div>
        <w:div w:id="1565217361">
          <w:marLeft w:val="0"/>
          <w:marRight w:val="0"/>
          <w:marTop w:val="0"/>
          <w:marBottom w:val="0"/>
          <w:divBdr>
            <w:top w:val="none" w:sz="0" w:space="0" w:color="auto"/>
            <w:left w:val="none" w:sz="0" w:space="0" w:color="auto"/>
            <w:bottom w:val="none" w:sz="0" w:space="0" w:color="auto"/>
            <w:right w:val="none" w:sz="0" w:space="0" w:color="auto"/>
          </w:divBdr>
        </w:div>
      </w:divsChild>
    </w:div>
    <w:div w:id="426511156">
      <w:bodyDiv w:val="1"/>
      <w:marLeft w:val="0"/>
      <w:marRight w:val="0"/>
      <w:marTop w:val="0"/>
      <w:marBottom w:val="0"/>
      <w:divBdr>
        <w:top w:val="none" w:sz="0" w:space="0" w:color="auto"/>
        <w:left w:val="none" w:sz="0" w:space="0" w:color="auto"/>
        <w:bottom w:val="none" w:sz="0" w:space="0" w:color="auto"/>
        <w:right w:val="none" w:sz="0" w:space="0" w:color="auto"/>
      </w:divBdr>
    </w:div>
    <w:div w:id="494489359">
      <w:bodyDiv w:val="1"/>
      <w:marLeft w:val="0"/>
      <w:marRight w:val="0"/>
      <w:marTop w:val="0"/>
      <w:marBottom w:val="0"/>
      <w:divBdr>
        <w:top w:val="none" w:sz="0" w:space="0" w:color="auto"/>
        <w:left w:val="none" w:sz="0" w:space="0" w:color="auto"/>
        <w:bottom w:val="none" w:sz="0" w:space="0" w:color="auto"/>
        <w:right w:val="none" w:sz="0" w:space="0" w:color="auto"/>
      </w:divBdr>
    </w:div>
    <w:div w:id="656689968">
      <w:bodyDiv w:val="1"/>
      <w:marLeft w:val="0"/>
      <w:marRight w:val="0"/>
      <w:marTop w:val="0"/>
      <w:marBottom w:val="0"/>
      <w:divBdr>
        <w:top w:val="none" w:sz="0" w:space="0" w:color="auto"/>
        <w:left w:val="none" w:sz="0" w:space="0" w:color="auto"/>
        <w:bottom w:val="none" w:sz="0" w:space="0" w:color="auto"/>
        <w:right w:val="none" w:sz="0" w:space="0" w:color="auto"/>
      </w:divBdr>
      <w:divsChild>
        <w:div w:id="65231753">
          <w:marLeft w:val="0"/>
          <w:marRight w:val="0"/>
          <w:marTop w:val="0"/>
          <w:marBottom w:val="0"/>
          <w:divBdr>
            <w:top w:val="none" w:sz="0" w:space="0" w:color="auto"/>
            <w:left w:val="none" w:sz="0" w:space="0" w:color="auto"/>
            <w:bottom w:val="none" w:sz="0" w:space="0" w:color="auto"/>
            <w:right w:val="none" w:sz="0" w:space="0" w:color="auto"/>
          </w:divBdr>
        </w:div>
        <w:div w:id="146291883">
          <w:marLeft w:val="0"/>
          <w:marRight w:val="0"/>
          <w:marTop w:val="0"/>
          <w:marBottom w:val="0"/>
          <w:divBdr>
            <w:top w:val="none" w:sz="0" w:space="0" w:color="auto"/>
            <w:left w:val="none" w:sz="0" w:space="0" w:color="auto"/>
            <w:bottom w:val="none" w:sz="0" w:space="0" w:color="auto"/>
            <w:right w:val="none" w:sz="0" w:space="0" w:color="auto"/>
          </w:divBdr>
        </w:div>
        <w:div w:id="2035380752">
          <w:marLeft w:val="0"/>
          <w:marRight w:val="0"/>
          <w:marTop w:val="0"/>
          <w:marBottom w:val="0"/>
          <w:divBdr>
            <w:top w:val="none" w:sz="0" w:space="0" w:color="auto"/>
            <w:left w:val="none" w:sz="0" w:space="0" w:color="auto"/>
            <w:bottom w:val="none" w:sz="0" w:space="0" w:color="auto"/>
            <w:right w:val="none" w:sz="0" w:space="0" w:color="auto"/>
          </w:divBdr>
        </w:div>
        <w:div w:id="2079090886">
          <w:marLeft w:val="0"/>
          <w:marRight w:val="0"/>
          <w:marTop w:val="0"/>
          <w:marBottom w:val="0"/>
          <w:divBdr>
            <w:top w:val="none" w:sz="0" w:space="0" w:color="auto"/>
            <w:left w:val="none" w:sz="0" w:space="0" w:color="auto"/>
            <w:bottom w:val="none" w:sz="0" w:space="0" w:color="auto"/>
            <w:right w:val="none" w:sz="0" w:space="0" w:color="auto"/>
          </w:divBdr>
        </w:div>
      </w:divsChild>
    </w:div>
    <w:div w:id="690911331">
      <w:bodyDiv w:val="1"/>
      <w:marLeft w:val="0"/>
      <w:marRight w:val="0"/>
      <w:marTop w:val="0"/>
      <w:marBottom w:val="0"/>
      <w:divBdr>
        <w:top w:val="none" w:sz="0" w:space="0" w:color="auto"/>
        <w:left w:val="none" w:sz="0" w:space="0" w:color="auto"/>
        <w:bottom w:val="none" w:sz="0" w:space="0" w:color="auto"/>
        <w:right w:val="none" w:sz="0" w:space="0" w:color="auto"/>
      </w:divBdr>
      <w:divsChild>
        <w:div w:id="656765674">
          <w:marLeft w:val="446"/>
          <w:marRight w:val="0"/>
          <w:marTop w:val="0"/>
          <w:marBottom w:val="0"/>
          <w:divBdr>
            <w:top w:val="none" w:sz="0" w:space="0" w:color="auto"/>
            <w:left w:val="none" w:sz="0" w:space="0" w:color="auto"/>
            <w:bottom w:val="none" w:sz="0" w:space="0" w:color="auto"/>
            <w:right w:val="none" w:sz="0" w:space="0" w:color="auto"/>
          </w:divBdr>
        </w:div>
      </w:divsChild>
    </w:div>
    <w:div w:id="704792594">
      <w:bodyDiv w:val="1"/>
      <w:marLeft w:val="0"/>
      <w:marRight w:val="0"/>
      <w:marTop w:val="0"/>
      <w:marBottom w:val="0"/>
      <w:divBdr>
        <w:top w:val="none" w:sz="0" w:space="0" w:color="auto"/>
        <w:left w:val="none" w:sz="0" w:space="0" w:color="auto"/>
        <w:bottom w:val="none" w:sz="0" w:space="0" w:color="auto"/>
        <w:right w:val="none" w:sz="0" w:space="0" w:color="auto"/>
      </w:divBdr>
    </w:div>
    <w:div w:id="755512685">
      <w:bodyDiv w:val="1"/>
      <w:marLeft w:val="0"/>
      <w:marRight w:val="0"/>
      <w:marTop w:val="0"/>
      <w:marBottom w:val="0"/>
      <w:divBdr>
        <w:top w:val="none" w:sz="0" w:space="0" w:color="auto"/>
        <w:left w:val="none" w:sz="0" w:space="0" w:color="auto"/>
        <w:bottom w:val="none" w:sz="0" w:space="0" w:color="auto"/>
        <w:right w:val="none" w:sz="0" w:space="0" w:color="auto"/>
      </w:divBdr>
    </w:div>
    <w:div w:id="760761114">
      <w:bodyDiv w:val="1"/>
      <w:marLeft w:val="0"/>
      <w:marRight w:val="0"/>
      <w:marTop w:val="0"/>
      <w:marBottom w:val="0"/>
      <w:divBdr>
        <w:top w:val="none" w:sz="0" w:space="0" w:color="auto"/>
        <w:left w:val="none" w:sz="0" w:space="0" w:color="auto"/>
        <w:bottom w:val="none" w:sz="0" w:space="0" w:color="auto"/>
        <w:right w:val="none" w:sz="0" w:space="0" w:color="auto"/>
      </w:divBdr>
    </w:div>
    <w:div w:id="787696867">
      <w:bodyDiv w:val="1"/>
      <w:marLeft w:val="0"/>
      <w:marRight w:val="0"/>
      <w:marTop w:val="0"/>
      <w:marBottom w:val="0"/>
      <w:divBdr>
        <w:top w:val="none" w:sz="0" w:space="0" w:color="auto"/>
        <w:left w:val="none" w:sz="0" w:space="0" w:color="auto"/>
        <w:bottom w:val="none" w:sz="0" w:space="0" w:color="auto"/>
        <w:right w:val="none" w:sz="0" w:space="0" w:color="auto"/>
      </w:divBdr>
    </w:div>
    <w:div w:id="790395030">
      <w:bodyDiv w:val="1"/>
      <w:marLeft w:val="0"/>
      <w:marRight w:val="0"/>
      <w:marTop w:val="0"/>
      <w:marBottom w:val="0"/>
      <w:divBdr>
        <w:top w:val="none" w:sz="0" w:space="0" w:color="auto"/>
        <w:left w:val="none" w:sz="0" w:space="0" w:color="auto"/>
        <w:bottom w:val="none" w:sz="0" w:space="0" w:color="auto"/>
        <w:right w:val="none" w:sz="0" w:space="0" w:color="auto"/>
      </w:divBdr>
    </w:div>
    <w:div w:id="925654078">
      <w:bodyDiv w:val="1"/>
      <w:marLeft w:val="0"/>
      <w:marRight w:val="0"/>
      <w:marTop w:val="0"/>
      <w:marBottom w:val="0"/>
      <w:divBdr>
        <w:top w:val="none" w:sz="0" w:space="0" w:color="auto"/>
        <w:left w:val="none" w:sz="0" w:space="0" w:color="auto"/>
        <w:bottom w:val="none" w:sz="0" w:space="0" w:color="auto"/>
        <w:right w:val="none" w:sz="0" w:space="0" w:color="auto"/>
      </w:divBdr>
      <w:divsChild>
        <w:div w:id="698237124">
          <w:marLeft w:val="0"/>
          <w:marRight w:val="0"/>
          <w:marTop w:val="0"/>
          <w:marBottom w:val="0"/>
          <w:divBdr>
            <w:top w:val="none" w:sz="0" w:space="0" w:color="auto"/>
            <w:left w:val="none" w:sz="0" w:space="0" w:color="auto"/>
            <w:bottom w:val="none" w:sz="0" w:space="0" w:color="auto"/>
            <w:right w:val="none" w:sz="0" w:space="0" w:color="auto"/>
          </w:divBdr>
        </w:div>
      </w:divsChild>
    </w:div>
    <w:div w:id="1104766143">
      <w:bodyDiv w:val="1"/>
      <w:marLeft w:val="0"/>
      <w:marRight w:val="0"/>
      <w:marTop w:val="0"/>
      <w:marBottom w:val="0"/>
      <w:divBdr>
        <w:top w:val="none" w:sz="0" w:space="0" w:color="auto"/>
        <w:left w:val="none" w:sz="0" w:space="0" w:color="auto"/>
        <w:bottom w:val="none" w:sz="0" w:space="0" w:color="auto"/>
        <w:right w:val="none" w:sz="0" w:space="0" w:color="auto"/>
      </w:divBdr>
      <w:divsChild>
        <w:div w:id="120074572">
          <w:marLeft w:val="-225"/>
          <w:marRight w:val="-225"/>
          <w:marTop w:val="0"/>
          <w:marBottom w:val="0"/>
          <w:divBdr>
            <w:top w:val="none" w:sz="0" w:space="0" w:color="auto"/>
            <w:left w:val="none" w:sz="0" w:space="0" w:color="auto"/>
            <w:bottom w:val="none" w:sz="0" w:space="0" w:color="auto"/>
            <w:right w:val="none" w:sz="0" w:space="0" w:color="auto"/>
          </w:divBdr>
          <w:divsChild>
            <w:div w:id="1752238341">
              <w:marLeft w:val="0"/>
              <w:marRight w:val="0"/>
              <w:marTop w:val="600"/>
              <w:marBottom w:val="0"/>
              <w:divBdr>
                <w:top w:val="none" w:sz="0" w:space="0" w:color="auto"/>
                <w:left w:val="none" w:sz="0" w:space="0" w:color="auto"/>
                <w:bottom w:val="none" w:sz="0" w:space="0" w:color="auto"/>
                <w:right w:val="none" w:sz="0" w:space="0" w:color="auto"/>
              </w:divBdr>
            </w:div>
          </w:divsChild>
        </w:div>
        <w:div w:id="1389766827">
          <w:marLeft w:val="-225"/>
          <w:marRight w:val="-225"/>
          <w:marTop w:val="0"/>
          <w:marBottom w:val="0"/>
          <w:divBdr>
            <w:top w:val="none" w:sz="0" w:space="0" w:color="auto"/>
            <w:left w:val="none" w:sz="0" w:space="0" w:color="auto"/>
            <w:bottom w:val="none" w:sz="0" w:space="0" w:color="auto"/>
            <w:right w:val="none" w:sz="0" w:space="0" w:color="auto"/>
          </w:divBdr>
        </w:div>
      </w:divsChild>
    </w:div>
    <w:div w:id="1155800337">
      <w:bodyDiv w:val="1"/>
      <w:marLeft w:val="0"/>
      <w:marRight w:val="0"/>
      <w:marTop w:val="0"/>
      <w:marBottom w:val="0"/>
      <w:divBdr>
        <w:top w:val="none" w:sz="0" w:space="0" w:color="auto"/>
        <w:left w:val="none" w:sz="0" w:space="0" w:color="auto"/>
        <w:bottom w:val="none" w:sz="0" w:space="0" w:color="auto"/>
        <w:right w:val="none" w:sz="0" w:space="0" w:color="auto"/>
      </w:divBdr>
    </w:div>
    <w:div w:id="1173108210">
      <w:bodyDiv w:val="1"/>
      <w:marLeft w:val="0"/>
      <w:marRight w:val="0"/>
      <w:marTop w:val="0"/>
      <w:marBottom w:val="0"/>
      <w:divBdr>
        <w:top w:val="none" w:sz="0" w:space="0" w:color="auto"/>
        <w:left w:val="none" w:sz="0" w:space="0" w:color="auto"/>
        <w:bottom w:val="none" w:sz="0" w:space="0" w:color="auto"/>
        <w:right w:val="none" w:sz="0" w:space="0" w:color="auto"/>
      </w:divBdr>
    </w:div>
    <w:div w:id="1192376873">
      <w:bodyDiv w:val="1"/>
      <w:marLeft w:val="0"/>
      <w:marRight w:val="0"/>
      <w:marTop w:val="0"/>
      <w:marBottom w:val="0"/>
      <w:divBdr>
        <w:top w:val="none" w:sz="0" w:space="0" w:color="auto"/>
        <w:left w:val="none" w:sz="0" w:space="0" w:color="auto"/>
        <w:bottom w:val="none" w:sz="0" w:space="0" w:color="auto"/>
        <w:right w:val="none" w:sz="0" w:space="0" w:color="auto"/>
      </w:divBdr>
      <w:divsChild>
        <w:div w:id="832333281">
          <w:marLeft w:val="547"/>
          <w:marRight w:val="0"/>
          <w:marTop w:val="0"/>
          <w:marBottom w:val="0"/>
          <w:divBdr>
            <w:top w:val="none" w:sz="0" w:space="0" w:color="auto"/>
            <w:left w:val="none" w:sz="0" w:space="0" w:color="auto"/>
            <w:bottom w:val="none" w:sz="0" w:space="0" w:color="auto"/>
            <w:right w:val="none" w:sz="0" w:space="0" w:color="auto"/>
          </w:divBdr>
        </w:div>
        <w:div w:id="1011761468">
          <w:marLeft w:val="547"/>
          <w:marRight w:val="0"/>
          <w:marTop w:val="0"/>
          <w:marBottom w:val="0"/>
          <w:divBdr>
            <w:top w:val="none" w:sz="0" w:space="0" w:color="auto"/>
            <w:left w:val="none" w:sz="0" w:space="0" w:color="auto"/>
            <w:bottom w:val="none" w:sz="0" w:space="0" w:color="auto"/>
            <w:right w:val="none" w:sz="0" w:space="0" w:color="auto"/>
          </w:divBdr>
        </w:div>
      </w:divsChild>
    </w:div>
    <w:div w:id="1321546187">
      <w:bodyDiv w:val="1"/>
      <w:marLeft w:val="0"/>
      <w:marRight w:val="0"/>
      <w:marTop w:val="0"/>
      <w:marBottom w:val="0"/>
      <w:divBdr>
        <w:top w:val="none" w:sz="0" w:space="0" w:color="auto"/>
        <w:left w:val="none" w:sz="0" w:space="0" w:color="auto"/>
        <w:bottom w:val="none" w:sz="0" w:space="0" w:color="auto"/>
        <w:right w:val="none" w:sz="0" w:space="0" w:color="auto"/>
      </w:divBdr>
    </w:div>
    <w:div w:id="1437091902">
      <w:bodyDiv w:val="1"/>
      <w:marLeft w:val="0"/>
      <w:marRight w:val="0"/>
      <w:marTop w:val="0"/>
      <w:marBottom w:val="0"/>
      <w:divBdr>
        <w:top w:val="none" w:sz="0" w:space="0" w:color="auto"/>
        <w:left w:val="none" w:sz="0" w:space="0" w:color="auto"/>
        <w:bottom w:val="none" w:sz="0" w:space="0" w:color="auto"/>
        <w:right w:val="none" w:sz="0" w:space="0" w:color="auto"/>
      </w:divBdr>
    </w:div>
    <w:div w:id="1555657444">
      <w:bodyDiv w:val="1"/>
      <w:marLeft w:val="0"/>
      <w:marRight w:val="0"/>
      <w:marTop w:val="0"/>
      <w:marBottom w:val="0"/>
      <w:divBdr>
        <w:top w:val="none" w:sz="0" w:space="0" w:color="auto"/>
        <w:left w:val="none" w:sz="0" w:space="0" w:color="auto"/>
        <w:bottom w:val="none" w:sz="0" w:space="0" w:color="auto"/>
        <w:right w:val="none" w:sz="0" w:space="0" w:color="auto"/>
      </w:divBdr>
    </w:div>
    <w:div w:id="1564098719">
      <w:bodyDiv w:val="1"/>
      <w:marLeft w:val="0"/>
      <w:marRight w:val="0"/>
      <w:marTop w:val="0"/>
      <w:marBottom w:val="0"/>
      <w:divBdr>
        <w:top w:val="none" w:sz="0" w:space="0" w:color="auto"/>
        <w:left w:val="none" w:sz="0" w:space="0" w:color="auto"/>
        <w:bottom w:val="none" w:sz="0" w:space="0" w:color="auto"/>
        <w:right w:val="none" w:sz="0" w:space="0" w:color="auto"/>
      </w:divBdr>
    </w:div>
    <w:div w:id="1590969879">
      <w:bodyDiv w:val="1"/>
      <w:marLeft w:val="0"/>
      <w:marRight w:val="0"/>
      <w:marTop w:val="0"/>
      <w:marBottom w:val="0"/>
      <w:divBdr>
        <w:top w:val="none" w:sz="0" w:space="0" w:color="auto"/>
        <w:left w:val="none" w:sz="0" w:space="0" w:color="auto"/>
        <w:bottom w:val="none" w:sz="0" w:space="0" w:color="auto"/>
        <w:right w:val="none" w:sz="0" w:space="0" w:color="auto"/>
      </w:divBdr>
    </w:div>
    <w:div w:id="1790510841">
      <w:bodyDiv w:val="1"/>
      <w:marLeft w:val="0"/>
      <w:marRight w:val="0"/>
      <w:marTop w:val="0"/>
      <w:marBottom w:val="0"/>
      <w:divBdr>
        <w:top w:val="none" w:sz="0" w:space="0" w:color="auto"/>
        <w:left w:val="none" w:sz="0" w:space="0" w:color="auto"/>
        <w:bottom w:val="none" w:sz="0" w:space="0" w:color="auto"/>
        <w:right w:val="none" w:sz="0" w:space="0" w:color="auto"/>
      </w:divBdr>
      <w:divsChild>
        <w:div w:id="137962352">
          <w:marLeft w:val="0"/>
          <w:marRight w:val="0"/>
          <w:marTop w:val="0"/>
          <w:marBottom w:val="0"/>
          <w:divBdr>
            <w:top w:val="none" w:sz="0" w:space="0" w:color="auto"/>
            <w:left w:val="none" w:sz="0" w:space="0" w:color="auto"/>
            <w:bottom w:val="none" w:sz="0" w:space="0" w:color="auto"/>
            <w:right w:val="none" w:sz="0" w:space="0" w:color="auto"/>
          </w:divBdr>
        </w:div>
        <w:div w:id="257713390">
          <w:marLeft w:val="0"/>
          <w:marRight w:val="0"/>
          <w:marTop w:val="0"/>
          <w:marBottom w:val="0"/>
          <w:divBdr>
            <w:top w:val="none" w:sz="0" w:space="0" w:color="auto"/>
            <w:left w:val="none" w:sz="0" w:space="0" w:color="auto"/>
            <w:bottom w:val="none" w:sz="0" w:space="0" w:color="auto"/>
            <w:right w:val="none" w:sz="0" w:space="0" w:color="auto"/>
          </w:divBdr>
        </w:div>
        <w:div w:id="328556281">
          <w:marLeft w:val="0"/>
          <w:marRight w:val="0"/>
          <w:marTop w:val="0"/>
          <w:marBottom w:val="0"/>
          <w:divBdr>
            <w:top w:val="none" w:sz="0" w:space="0" w:color="auto"/>
            <w:left w:val="none" w:sz="0" w:space="0" w:color="auto"/>
            <w:bottom w:val="none" w:sz="0" w:space="0" w:color="auto"/>
            <w:right w:val="none" w:sz="0" w:space="0" w:color="auto"/>
          </w:divBdr>
        </w:div>
        <w:div w:id="400180004">
          <w:marLeft w:val="0"/>
          <w:marRight w:val="0"/>
          <w:marTop w:val="0"/>
          <w:marBottom w:val="0"/>
          <w:divBdr>
            <w:top w:val="none" w:sz="0" w:space="0" w:color="auto"/>
            <w:left w:val="none" w:sz="0" w:space="0" w:color="auto"/>
            <w:bottom w:val="none" w:sz="0" w:space="0" w:color="auto"/>
            <w:right w:val="none" w:sz="0" w:space="0" w:color="auto"/>
          </w:divBdr>
        </w:div>
      </w:divsChild>
    </w:div>
    <w:div w:id="1950232182">
      <w:bodyDiv w:val="1"/>
      <w:marLeft w:val="0"/>
      <w:marRight w:val="0"/>
      <w:marTop w:val="0"/>
      <w:marBottom w:val="0"/>
      <w:divBdr>
        <w:top w:val="none" w:sz="0" w:space="0" w:color="auto"/>
        <w:left w:val="none" w:sz="0" w:space="0" w:color="auto"/>
        <w:bottom w:val="none" w:sz="0" w:space="0" w:color="auto"/>
        <w:right w:val="none" w:sz="0" w:space="0" w:color="auto"/>
      </w:divBdr>
      <w:divsChild>
        <w:div w:id="435099859">
          <w:marLeft w:val="475"/>
          <w:marRight w:val="0"/>
          <w:marTop w:val="0"/>
          <w:marBottom w:val="0"/>
          <w:divBdr>
            <w:top w:val="none" w:sz="0" w:space="0" w:color="auto"/>
            <w:left w:val="none" w:sz="0" w:space="0" w:color="auto"/>
            <w:bottom w:val="none" w:sz="0" w:space="0" w:color="auto"/>
            <w:right w:val="none" w:sz="0" w:space="0" w:color="auto"/>
          </w:divBdr>
        </w:div>
        <w:div w:id="1254699851">
          <w:marLeft w:val="475"/>
          <w:marRight w:val="0"/>
          <w:marTop w:val="0"/>
          <w:marBottom w:val="0"/>
          <w:divBdr>
            <w:top w:val="none" w:sz="0" w:space="0" w:color="auto"/>
            <w:left w:val="none" w:sz="0" w:space="0" w:color="auto"/>
            <w:bottom w:val="none" w:sz="0" w:space="0" w:color="auto"/>
            <w:right w:val="none" w:sz="0" w:space="0" w:color="auto"/>
          </w:divBdr>
        </w:div>
        <w:div w:id="1792360168">
          <w:marLeft w:val="475"/>
          <w:marRight w:val="0"/>
          <w:marTop w:val="0"/>
          <w:marBottom w:val="0"/>
          <w:divBdr>
            <w:top w:val="none" w:sz="0" w:space="0" w:color="auto"/>
            <w:left w:val="none" w:sz="0" w:space="0" w:color="auto"/>
            <w:bottom w:val="none" w:sz="0" w:space="0" w:color="auto"/>
            <w:right w:val="none" w:sz="0" w:space="0" w:color="auto"/>
          </w:divBdr>
        </w:div>
        <w:div w:id="2099591786">
          <w:marLeft w:val="475"/>
          <w:marRight w:val="0"/>
          <w:marTop w:val="0"/>
          <w:marBottom w:val="0"/>
          <w:divBdr>
            <w:top w:val="none" w:sz="0" w:space="0" w:color="auto"/>
            <w:left w:val="none" w:sz="0" w:space="0" w:color="auto"/>
            <w:bottom w:val="none" w:sz="0" w:space="0" w:color="auto"/>
            <w:right w:val="none" w:sz="0" w:space="0" w:color="auto"/>
          </w:divBdr>
        </w:div>
      </w:divsChild>
    </w:div>
    <w:div w:id="2072002943">
      <w:bodyDiv w:val="1"/>
      <w:marLeft w:val="0"/>
      <w:marRight w:val="0"/>
      <w:marTop w:val="0"/>
      <w:marBottom w:val="0"/>
      <w:divBdr>
        <w:top w:val="none" w:sz="0" w:space="0" w:color="auto"/>
        <w:left w:val="none" w:sz="0" w:space="0" w:color="auto"/>
        <w:bottom w:val="none" w:sz="0" w:space="0" w:color="auto"/>
        <w:right w:val="none" w:sz="0" w:space="0" w:color="auto"/>
      </w:divBdr>
      <w:divsChild>
        <w:div w:id="220361675">
          <w:marLeft w:val="475"/>
          <w:marRight w:val="0"/>
          <w:marTop w:val="0"/>
          <w:marBottom w:val="0"/>
          <w:divBdr>
            <w:top w:val="none" w:sz="0" w:space="0" w:color="auto"/>
            <w:left w:val="none" w:sz="0" w:space="0" w:color="auto"/>
            <w:bottom w:val="none" w:sz="0" w:space="0" w:color="auto"/>
            <w:right w:val="none" w:sz="0" w:space="0" w:color="auto"/>
          </w:divBdr>
        </w:div>
        <w:div w:id="642273626">
          <w:marLeft w:val="475"/>
          <w:marRight w:val="0"/>
          <w:marTop w:val="0"/>
          <w:marBottom w:val="0"/>
          <w:divBdr>
            <w:top w:val="none" w:sz="0" w:space="0" w:color="auto"/>
            <w:left w:val="none" w:sz="0" w:space="0" w:color="auto"/>
            <w:bottom w:val="none" w:sz="0" w:space="0" w:color="auto"/>
            <w:right w:val="none" w:sz="0" w:space="0" w:color="auto"/>
          </w:divBdr>
        </w:div>
        <w:div w:id="1606812438">
          <w:marLeft w:val="475"/>
          <w:marRight w:val="0"/>
          <w:marTop w:val="0"/>
          <w:marBottom w:val="0"/>
          <w:divBdr>
            <w:top w:val="none" w:sz="0" w:space="0" w:color="auto"/>
            <w:left w:val="none" w:sz="0" w:space="0" w:color="auto"/>
            <w:bottom w:val="none" w:sz="0" w:space="0" w:color="auto"/>
            <w:right w:val="none" w:sz="0" w:space="0" w:color="auto"/>
          </w:divBdr>
        </w:div>
        <w:div w:id="2023313288">
          <w:marLeft w:val="47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yp9u6sVvFXW7NB2LBZ05+Ye5rQ==">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</go:docsCustomData>
</go:gDocsCustomXmlDataStorage>
</file>

<file path=customXml/itemProps1.xml><?xml version="1.0" encoding="utf-8"?>
<ds:datastoreItem xmlns:ds="http://schemas.openxmlformats.org/officeDocument/2006/customXml" ds:itemID="{0CFC5DE6-BF2C-4071-8E5F-BCC2858B17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936</Words>
  <Characters>5059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Soares</dc:creator>
  <cp:keywords/>
  <dc:description/>
  <cp:lastModifiedBy>REVISOR</cp:lastModifiedBy>
  <cp:revision>4</cp:revision>
  <cp:lastPrinted>2022-05-11T17:44:00Z</cp:lastPrinted>
  <dcterms:created xsi:type="dcterms:W3CDTF">2022-05-11T18:23:00Z</dcterms:created>
  <dcterms:modified xsi:type="dcterms:W3CDTF">2024-09-11T13:07:00Z</dcterms:modified>
</cp:coreProperties>
</file>